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58" w:firstLine="709"/>
        <w:jc w:val="center"/>
        <w:rPr>
          <w:b/>
          <w:bCs/>
          <w:color w:val="000000"/>
          <w:spacing w:val="-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6"/>
          <w:sz w:val="32"/>
          <w:szCs w:val="32"/>
        </w:rPr>
        <w:t>.2019 г №</w:t>
      </w:r>
    </w:p>
    <w:p>
      <w:pPr>
        <w:shd w:val="clear" w:color="auto" w:fill="FFFFFF"/>
        <w:ind w:right="58" w:firstLine="709"/>
        <w:jc w:val="center"/>
        <w:rPr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РОССИЙСКАЯ ФЕДЕРАЦИЯ</w:t>
      </w:r>
    </w:p>
    <w:p>
      <w:pPr>
        <w:shd w:val="clear" w:color="auto" w:fill="FFFFFF"/>
        <w:ind w:right="62" w:firstLine="709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ИРКУТСКАЯ ОБЛАСТЬ</w:t>
      </w:r>
    </w:p>
    <w:p>
      <w:pPr>
        <w:shd w:val="clear" w:color="auto" w:fill="FFFFFF"/>
        <w:ind w:right="62" w:firstLine="709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БАЯНДАЕВСКИЙ  РАЙОН</w:t>
      </w:r>
    </w:p>
    <w:p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МУНИЦИПАЛЬНОГО ОБРАЗОВАНИЯ «ЛЮРЫ»</w:t>
      </w:r>
    </w:p>
    <w:p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ДУМА</w:t>
      </w:r>
    </w:p>
    <w:p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32"/>
          <w:szCs w:val="32"/>
        </w:rPr>
      </w:pPr>
    </w:p>
    <w:p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51"/>
          <w:sz w:val="32"/>
          <w:szCs w:val="32"/>
        </w:rPr>
        <w:t>РЕШЕНИЕ</w:t>
      </w:r>
    </w:p>
    <w:p>
      <w:pPr>
        <w:shd w:val="clear" w:color="auto" w:fill="FFFFFF"/>
        <w:tabs>
          <w:tab w:val="left" w:pos="4262"/>
        </w:tabs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ind w:firstLine="709"/>
        <w:rPr>
          <w:bCs/>
          <w:color w:val="000000"/>
          <w:spacing w:val="4"/>
          <w:sz w:val="32"/>
          <w:szCs w:val="32"/>
        </w:rPr>
      </w:pPr>
      <w:r>
        <w:rPr>
          <w:bCs/>
          <w:color w:val="000000"/>
          <w:spacing w:val="4"/>
          <w:sz w:val="32"/>
          <w:szCs w:val="32"/>
        </w:rPr>
        <w:t>«О  продаже земельного участка по адресу: Иркутская область, Баяндаевский район, д.Люры, улица Мира, 8 Г находящегося в муниципальной собственности МО «Люры»</w:t>
      </w:r>
    </w:p>
    <w:p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</w:p>
    <w:p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</w:p>
    <w:p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В   соответствии с Федеральным  законом   от  6.10.2003 г № 131-ФЗ  «Об  общих  принципах  организации  местного  самоуправления  в  Российской  Федерации», Федеральным   законом  от 27 июля 2010 года № 210-ФЗ «Об организации предоставления государственных и муниципальных услуг», Земельным кодексом РФ от 25.10.2001 г « 136-ФЗ, Уставом МО «Люры»</w:t>
      </w:r>
    </w:p>
    <w:p>
      <w:pPr>
        <w:shd w:val="clear" w:color="auto" w:fill="FFFFFF"/>
        <w:ind w:firstLine="709"/>
        <w:rPr>
          <w:bCs/>
          <w:color w:val="000000"/>
          <w:spacing w:val="4"/>
          <w:sz w:val="28"/>
          <w:szCs w:val="28"/>
        </w:rPr>
      </w:pPr>
    </w:p>
    <w:p>
      <w:pPr>
        <w:shd w:val="clear" w:color="auto" w:fill="FFFFFF"/>
        <w:ind w:firstLine="709"/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ДУМА  РЕШИЛА:</w:t>
      </w:r>
    </w:p>
    <w:p>
      <w:pPr>
        <w:shd w:val="clear" w:color="auto" w:fill="FFFFFF"/>
        <w:ind w:firstLine="709"/>
        <w:jc w:val="center"/>
        <w:rPr>
          <w:bCs/>
          <w:color w:val="000000"/>
          <w:spacing w:val="4"/>
          <w:sz w:val="28"/>
          <w:szCs w:val="28"/>
        </w:rPr>
      </w:pPr>
    </w:p>
    <w:p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1.  Выставить  на аукцион земельный участок из земель населенных  пунктов с кадастровым номером 85:02:060101:454, расположенный по адресу: Иркутская область, Баяндаевский район, д.Люры, ул. Мира, 8 Г  для размещения  здания молочного цеха, общей площадью 1544 кв.м.  </w:t>
      </w:r>
    </w:p>
    <w:p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Установить   начальную  цену указанного  земельного  участка 10 800 (десять тысяч восемьсот) рублей  согласно  отчету об оценке  рыночной  стоимости от 14.01.2019 г.</w:t>
      </w:r>
    </w:p>
    <w:p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</w:t>
      </w:r>
    </w:p>
    <w:p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2. Ответственность  за  исполнение  настоящего  решения  возложить  на главу муниципального  образования «Люры».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 МО «Люры»                                            Г А Мухадаев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«Люры»                                                                     А В Буентаева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3"/>
    <w:rsid w:val="00114BA6"/>
    <w:rsid w:val="003D19C5"/>
    <w:rsid w:val="00555F39"/>
    <w:rsid w:val="0061121B"/>
    <w:rsid w:val="00B50B87"/>
    <w:rsid w:val="00C613BD"/>
    <w:rsid w:val="00DD1703"/>
    <w:rsid w:val="7F5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paragraph" w:customStyle="1" w:styleId="5">
    <w:name w:val="ConsNormal"/>
    <w:uiPriority w:val="0"/>
    <w:pPr>
      <w:snapToGrid w:val="0"/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ConsNonformat"/>
    <w:uiPriority w:val="0"/>
    <w:pPr>
      <w:snapToGri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1190</Characters>
  <Lines>9</Lines>
  <Paragraphs>2</Paragraphs>
  <TotalTime>48</TotalTime>
  <ScaleCrop>false</ScaleCrop>
  <LinksUpToDate>false</LinksUpToDate>
  <CharactersWithSpaces>1396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2019-03-20T06:40:00Z</dcterms:created>
  <dc:creator>1</dc:creator>
  <cp:lastModifiedBy>АМО Люры</cp:lastModifiedBy>
  <cp:lastPrinted>2019-04-16T03:03:00Z</cp:lastPrinted>
  <dcterms:modified xsi:type="dcterms:W3CDTF">2019-04-22T08:19:05Z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