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F5" w:rsidRDefault="00DD50F5" w:rsidP="00DD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29.09.2016г. №34</w:t>
      </w:r>
    </w:p>
    <w:p w:rsidR="00DD50F5" w:rsidRDefault="00DD50F5" w:rsidP="00DD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D50F5" w:rsidRDefault="00DD50F5" w:rsidP="00DD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D50F5" w:rsidRDefault="00DD50F5" w:rsidP="00DD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D50F5" w:rsidRDefault="00DD50F5" w:rsidP="00DD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ЛЮРСКОЕ СЕЛЬСКОЕ ПОСЕЛЕНИЕ</w:t>
      </w:r>
    </w:p>
    <w:p w:rsidR="00DD50F5" w:rsidRDefault="00DD50F5" w:rsidP="00DD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ГЛАВА АДМИНИСТРАЦИИ</w:t>
      </w:r>
    </w:p>
    <w:p w:rsidR="0039239F" w:rsidRDefault="00DD50F5" w:rsidP="00DD50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D50F5" w:rsidRDefault="00DD50F5" w:rsidP="00DD50F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50F5" w:rsidRDefault="00DD50F5" w:rsidP="00DD50F5">
      <w:pPr>
        <w:spacing w:after="100" w:afterAutospacing="1"/>
        <w:jc w:val="center"/>
        <w:outlineLvl w:val="1"/>
        <w:rPr>
          <w:rFonts w:ascii="Arial" w:hAnsi="Arial" w:cs="Arial"/>
          <w:b/>
          <w:kern w:val="36"/>
          <w:sz w:val="32"/>
          <w:szCs w:val="32"/>
        </w:rPr>
      </w:pPr>
      <w:r w:rsidRPr="00DD50F5">
        <w:rPr>
          <w:rFonts w:ascii="Arial" w:hAnsi="Arial" w:cs="Arial"/>
          <w:b/>
          <w:kern w:val="36"/>
          <w:sz w:val="32"/>
          <w:szCs w:val="32"/>
        </w:rPr>
        <w:t>ОБ УТВЕРЖДЕНИИ ПОЛОЖЕНИЯ И СОСТАВА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АДМИНИСТРАЦИИ МО «ЛЮРЫ», ИХ СУПРУГ</w:t>
      </w:r>
      <w:proofErr w:type="gramStart"/>
      <w:r w:rsidRPr="00DD50F5">
        <w:rPr>
          <w:rFonts w:ascii="Arial" w:hAnsi="Arial" w:cs="Arial"/>
          <w:b/>
          <w:kern w:val="36"/>
          <w:sz w:val="32"/>
          <w:szCs w:val="32"/>
        </w:rPr>
        <w:t>А(</w:t>
      </w:r>
      <w:proofErr w:type="gramEnd"/>
      <w:r w:rsidRPr="00DD50F5">
        <w:rPr>
          <w:rFonts w:ascii="Arial" w:hAnsi="Arial" w:cs="Arial"/>
          <w:b/>
          <w:kern w:val="36"/>
          <w:sz w:val="32"/>
          <w:szCs w:val="32"/>
        </w:rPr>
        <w:t>СУПРУГИ) И НЕСОВЕРШЕННОЛЕТНИХ ДЕТЕЙ</w:t>
      </w:r>
      <w:r>
        <w:rPr>
          <w:rFonts w:ascii="Arial" w:hAnsi="Arial" w:cs="Arial"/>
          <w:b/>
          <w:kern w:val="36"/>
          <w:sz w:val="32"/>
          <w:szCs w:val="32"/>
        </w:rPr>
        <w:t>.</w:t>
      </w:r>
    </w:p>
    <w:p w:rsidR="00DD50F5" w:rsidRDefault="00DD50F5" w:rsidP="00DD50F5">
      <w:pPr>
        <w:spacing w:after="100" w:afterAutospacing="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DD50F5">
        <w:rPr>
          <w:rFonts w:ascii="Arial" w:hAnsi="Arial" w:cs="Arial"/>
        </w:rPr>
        <w:t>В целях организации работы по исполнению законодательства о противодействии коррупции, руководствуясь Федеральными з</w:t>
      </w:r>
      <w:r>
        <w:rPr>
          <w:rFonts w:ascii="Arial" w:hAnsi="Arial" w:cs="Arial"/>
        </w:rPr>
        <w:t>аконами от 25 декабря 2008г.</w:t>
      </w:r>
      <w:r w:rsidRPr="00DD50F5">
        <w:rPr>
          <w:rFonts w:ascii="Arial" w:hAnsi="Arial" w:cs="Arial"/>
        </w:rPr>
        <w:t>№273-ФЗ «О противодействии коррупции» (в ред. Федерального закона от 03.11.2015</w:t>
      </w:r>
      <w:r>
        <w:rPr>
          <w:rFonts w:ascii="Arial" w:hAnsi="Arial" w:cs="Arial"/>
        </w:rPr>
        <w:t>г.</w:t>
      </w:r>
      <w:r w:rsidRPr="00DD50F5">
        <w:rPr>
          <w:rFonts w:ascii="Arial" w:hAnsi="Arial" w:cs="Arial"/>
        </w:rPr>
        <w:t>№303-ФЗ «О внесении изменений в отдельные законодательные акты Российской Фед</w:t>
      </w:r>
      <w:r>
        <w:rPr>
          <w:rFonts w:ascii="Arial" w:hAnsi="Arial" w:cs="Arial"/>
        </w:rPr>
        <w:t>ерации»), от 03 декабря 2012г.</w:t>
      </w:r>
      <w:r w:rsidRPr="00DD50F5">
        <w:rPr>
          <w:rFonts w:ascii="Arial" w:hAnsi="Arial" w:cs="Arial"/>
        </w:rPr>
        <w:t>№230-ФЗ «О контроле за соответствием расходов лиц, замещающих государственные должности, и иных лиц их до</w:t>
      </w:r>
      <w:r>
        <w:rPr>
          <w:rFonts w:ascii="Arial" w:hAnsi="Arial" w:cs="Arial"/>
        </w:rPr>
        <w:t>ходам», от 06 октября</w:t>
      </w:r>
      <w:proofErr w:type="gramEnd"/>
      <w:r>
        <w:rPr>
          <w:rFonts w:ascii="Arial" w:hAnsi="Arial" w:cs="Arial"/>
        </w:rPr>
        <w:t xml:space="preserve"> 2003г.</w:t>
      </w:r>
      <w:r w:rsidRPr="00DD50F5">
        <w:rPr>
          <w:rFonts w:ascii="Arial" w:hAnsi="Arial" w:cs="Arial"/>
        </w:rPr>
        <w:t>№131-ФЗ «Об общих принципах организации органов местного самоуправления в Российской Федерации»</w:t>
      </w:r>
    </w:p>
    <w:p w:rsidR="00696B3C" w:rsidRDefault="00DD50F5" w:rsidP="00696B3C">
      <w:pPr>
        <w:spacing w:after="100" w:afterAutospacing="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D50F5">
        <w:rPr>
          <w:rFonts w:ascii="Arial" w:hAnsi="Arial" w:cs="Arial"/>
          <w:b/>
          <w:sz w:val="28"/>
          <w:szCs w:val="28"/>
        </w:rPr>
        <w:t>ПОСТАНОВЛЯЕТ:</w:t>
      </w:r>
    </w:p>
    <w:p w:rsidR="00696B3C" w:rsidRDefault="00696B3C" w:rsidP="00696B3C">
      <w:pPr>
        <w:spacing w:after="100" w:afterAutospacing="1"/>
        <w:jc w:val="both"/>
        <w:outlineLvl w:val="1"/>
        <w:rPr>
          <w:rFonts w:ascii="Arial" w:hAnsi="Arial" w:cs="Arial"/>
        </w:rPr>
      </w:pPr>
      <w:r w:rsidRPr="00696B3C">
        <w:rPr>
          <w:rFonts w:ascii="Arial" w:hAnsi="Arial" w:cs="Arial"/>
          <w:kern w:val="36"/>
        </w:rPr>
        <w:t xml:space="preserve"> </w:t>
      </w:r>
      <w:r>
        <w:rPr>
          <w:rFonts w:ascii="Arial" w:hAnsi="Arial" w:cs="Arial"/>
          <w:kern w:val="36"/>
        </w:rPr>
        <w:t xml:space="preserve">      1. </w:t>
      </w:r>
      <w:r w:rsidRPr="00696B3C">
        <w:rPr>
          <w:rFonts w:ascii="Arial" w:hAnsi="Arial" w:cs="Arial"/>
          <w:kern w:val="36"/>
        </w:rPr>
        <w:t xml:space="preserve">Утвердить Положение о комиссии по </w:t>
      </w:r>
      <w:proofErr w:type="gramStart"/>
      <w:r w:rsidRPr="00696B3C">
        <w:rPr>
          <w:rFonts w:ascii="Arial" w:hAnsi="Arial" w:cs="Arial"/>
          <w:kern w:val="36"/>
        </w:rPr>
        <w:t>контролю за</w:t>
      </w:r>
      <w:proofErr w:type="gramEnd"/>
      <w:r w:rsidRPr="00696B3C">
        <w:rPr>
          <w:rFonts w:ascii="Arial" w:hAnsi="Arial" w:cs="Arial"/>
          <w:kern w:val="3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администрации МО «Люры», их супруга (супруги) и несовершеннолетних детей.</w:t>
      </w:r>
      <w:r w:rsidRPr="00696B3C">
        <w:rPr>
          <w:rFonts w:ascii="Arial" w:hAnsi="Arial" w:cs="Arial"/>
          <w:kern w:val="36"/>
        </w:rPr>
        <w:br/>
      </w:r>
      <w:r>
        <w:rPr>
          <w:rFonts w:ascii="Arial" w:hAnsi="Arial" w:cs="Arial"/>
          <w:kern w:val="36"/>
        </w:rPr>
        <w:t xml:space="preserve">        </w:t>
      </w:r>
      <w:r w:rsidRPr="00696B3C">
        <w:rPr>
          <w:rFonts w:ascii="Arial" w:hAnsi="Arial" w:cs="Arial"/>
          <w:kern w:val="36"/>
        </w:rPr>
        <w:t xml:space="preserve">2. Утвердить состав комиссии по </w:t>
      </w:r>
      <w:proofErr w:type="gramStart"/>
      <w:r w:rsidRPr="00696B3C">
        <w:rPr>
          <w:rFonts w:ascii="Arial" w:hAnsi="Arial" w:cs="Arial"/>
          <w:kern w:val="36"/>
        </w:rPr>
        <w:t>контролю за</w:t>
      </w:r>
      <w:proofErr w:type="gramEnd"/>
      <w:r w:rsidRPr="00696B3C">
        <w:rPr>
          <w:rFonts w:ascii="Arial" w:hAnsi="Arial" w:cs="Arial"/>
          <w:kern w:val="3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администрации МО «Люры», их супруга (супруги) и несовершеннолетних детей.</w:t>
      </w:r>
      <w:r w:rsidRPr="00696B3C">
        <w:rPr>
          <w:rFonts w:ascii="Arial" w:hAnsi="Arial" w:cs="Arial"/>
          <w:kern w:val="36"/>
        </w:rPr>
        <w:br/>
      </w:r>
      <w:r>
        <w:rPr>
          <w:rFonts w:ascii="Arial" w:hAnsi="Arial" w:cs="Arial"/>
          <w:kern w:val="36"/>
        </w:rPr>
        <w:t xml:space="preserve">        </w:t>
      </w:r>
      <w:r w:rsidRPr="00696B3C">
        <w:rPr>
          <w:rFonts w:ascii="Arial" w:hAnsi="Arial" w:cs="Arial"/>
          <w:kern w:val="36"/>
        </w:rPr>
        <w:t>3. Настоящее постановление подлежит официальному опубликованию</w:t>
      </w:r>
      <w:r w:rsidRPr="00696B3C">
        <w:rPr>
          <w:rFonts w:ascii="Arial" w:hAnsi="Arial" w:cs="Arial"/>
        </w:rPr>
        <w:t xml:space="preserve"> в газете «Вестник МО «Люры», а также на  официальном сайте МО «Люры» в информационно-телекоммуникационной сети «Интернет».</w:t>
      </w:r>
    </w:p>
    <w:p w:rsidR="00696B3C" w:rsidRDefault="00696B3C" w:rsidP="00696B3C">
      <w:pPr>
        <w:spacing w:after="100" w:afterAutospacing="1"/>
        <w:jc w:val="both"/>
        <w:outlineLvl w:val="1"/>
        <w:rPr>
          <w:rFonts w:ascii="Arial" w:hAnsi="Arial" w:cs="Arial"/>
          <w:kern w:val="36"/>
        </w:rPr>
      </w:pPr>
      <w:r>
        <w:rPr>
          <w:rFonts w:ascii="Arial" w:hAnsi="Arial" w:cs="Arial"/>
        </w:rPr>
        <w:t xml:space="preserve">       4. </w:t>
      </w:r>
      <w:proofErr w:type="gramStart"/>
      <w:r w:rsidRPr="00696B3C">
        <w:rPr>
          <w:rFonts w:ascii="Arial" w:hAnsi="Arial" w:cs="Arial"/>
          <w:kern w:val="36"/>
        </w:rPr>
        <w:t>Контроль за</w:t>
      </w:r>
      <w:proofErr w:type="gramEnd"/>
      <w:r w:rsidRPr="00696B3C">
        <w:rPr>
          <w:rFonts w:ascii="Arial" w:hAnsi="Arial" w:cs="Arial"/>
          <w:kern w:val="36"/>
        </w:rPr>
        <w:t xml:space="preserve"> исполнением настоящего </w:t>
      </w:r>
      <w:r>
        <w:rPr>
          <w:rFonts w:ascii="Arial" w:hAnsi="Arial" w:cs="Arial"/>
          <w:kern w:val="36"/>
        </w:rPr>
        <w:t>постановления оставляю за собой</w:t>
      </w:r>
    </w:p>
    <w:p w:rsidR="00696B3C" w:rsidRDefault="00696B3C" w:rsidP="00696B3C">
      <w:pPr>
        <w:spacing w:after="100" w:afterAutospacing="1"/>
        <w:jc w:val="both"/>
        <w:outlineLvl w:val="1"/>
        <w:rPr>
          <w:rFonts w:ascii="Arial" w:hAnsi="Arial" w:cs="Arial"/>
          <w:kern w:val="36"/>
        </w:rPr>
      </w:pPr>
    </w:p>
    <w:p w:rsidR="00696B3C" w:rsidRDefault="00696B3C" w:rsidP="00696B3C">
      <w:pPr>
        <w:spacing w:after="100" w:afterAutospacing="1"/>
        <w:jc w:val="both"/>
        <w:outlineLvl w:val="1"/>
        <w:rPr>
          <w:rFonts w:ascii="Arial" w:hAnsi="Arial" w:cs="Arial"/>
          <w:sz w:val="22"/>
          <w:szCs w:val="22"/>
        </w:rPr>
      </w:pPr>
      <w:r w:rsidRPr="00696B3C">
        <w:rPr>
          <w:rFonts w:ascii="Arial" w:hAnsi="Arial" w:cs="Arial"/>
          <w:sz w:val="22"/>
          <w:szCs w:val="22"/>
        </w:rPr>
        <w:t>Глава М «Люры</w:t>
      </w:r>
      <w:r>
        <w:rPr>
          <w:rFonts w:ascii="Arial" w:hAnsi="Arial" w:cs="Arial"/>
          <w:sz w:val="22"/>
          <w:szCs w:val="22"/>
        </w:rPr>
        <w:t>»</w:t>
      </w:r>
    </w:p>
    <w:p w:rsidR="00696B3C" w:rsidRPr="00696B3C" w:rsidRDefault="00696B3C" w:rsidP="00696B3C">
      <w:pPr>
        <w:spacing w:after="100" w:afterAutospacing="1"/>
        <w:jc w:val="both"/>
        <w:outlineLvl w:val="1"/>
        <w:rPr>
          <w:rFonts w:ascii="Arial" w:hAnsi="Arial" w:cs="Arial"/>
          <w:sz w:val="22"/>
          <w:szCs w:val="22"/>
        </w:rPr>
      </w:pPr>
      <w:proofErr w:type="spellStart"/>
      <w:r w:rsidRPr="00696B3C">
        <w:rPr>
          <w:rFonts w:ascii="Arial" w:hAnsi="Arial" w:cs="Arial"/>
          <w:sz w:val="22"/>
          <w:szCs w:val="22"/>
        </w:rPr>
        <w:t>А.В.Буентаева</w:t>
      </w:r>
      <w:proofErr w:type="spellEnd"/>
    </w:p>
    <w:p w:rsidR="00696B3C" w:rsidRDefault="00696B3C" w:rsidP="00696B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950E8" w:rsidRPr="008950E8" w:rsidRDefault="008950E8" w:rsidP="008950E8">
      <w:pPr>
        <w:shd w:val="clear" w:color="auto" w:fill="FFFFFF"/>
        <w:rPr>
          <w:rFonts w:ascii="Courier New" w:hAnsi="Courier New" w:cs="Courier New"/>
          <w:sz w:val="22"/>
          <w:szCs w:val="22"/>
        </w:rPr>
      </w:pPr>
    </w:p>
    <w:p w:rsidR="008950E8" w:rsidRDefault="008950E8" w:rsidP="008950E8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8950E8">
        <w:rPr>
          <w:rFonts w:ascii="Courier New" w:hAnsi="Courier New" w:cs="Courier New"/>
          <w:sz w:val="22"/>
          <w:szCs w:val="22"/>
        </w:rPr>
        <w:t>Утвержден </w:t>
      </w:r>
      <w:r>
        <w:rPr>
          <w:rFonts w:ascii="Courier New" w:hAnsi="Courier New" w:cs="Courier New"/>
          <w:sz w:val="22"/>
          <w:szCs w:val="22"/>
        </w:rPr>
        <w:br/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п</w:t>
      </w:r>
      <w:r w:rsidRPr="008950E8">
        <w:rPr>
          <w:rFonts w:ascii="Courier New" w:hAnsi="Courier New" w:cs="Courier New"/>
          <w:sz w:val="22"/>
          <w:szCs w:val="22"/>
        </w:rPr>
        <w:t>остановлением главы МО «Люры» </w:t>
      </w:r>
      <w:r w:rsidRPr="008950E8">
        <w:rPr>
          <w:rFonts w:ascii="Courier New" w:hAnsi="Courier New" w:cs="Courier New"/>
          <w:sz w:val="22"/>
          <w:szCs w:val="22"/>
        </w:rPr>
        <w:br/>
        <w:t>от 29.09.2016 г. №34</w:t>
      </w:r>
    </w:p>
    <w:p w:rsidR="008950E8" w:rsidRPr="008950E8" w:rsidRDefault="008950E8" w:rsidP="008950E8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:rsidR="008950E8" w:rsidRPr="008950E8" w:rsidRDefault="008950E8" w:rsidP="008950E8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950E8">
        <w:rPr>
          <w:rFonts w:ascii="Arial" w:hAnsi="Arial" w:cs="Arial"/>
          <w:b/>
          <w:bCs/>
          <w:sz w:val="28"/>
          <w:szCs w:val="28"/>
        </w:rPr>
        <w:t>Положение</w:t>
      </w:r>
      <w:r w:rsidRPr="008950E8">
        <w:rPr>
          <w:rFonts w:ascii="Arial" w:hAnsi="Arial" w:cs="Arial"/>
          <w:sz w:val="28"/>
          <w:szCs w:val="28"/>
        </w:rPr>
        <w:br/>
      </w:r>
      <w:r w:rsidRPr="008950E8">
        <w:rPr>
          <w:rFonts w:ascii="Arial" w:hAnsi="Arial" w:cs="Arial"/>
          <w:b/>
          <w:bCs/>
          <w:sz w:val="28"/>
          <w:szCs w:val="28"/>
        </w:rPr>
        <w:t xml:space="preserve">о комиссии по </w:t>
      </w:r>
      <w:proofErr w:type="gramStart"/>
      <w:r w:rsidRPr="008950E8">
        <w:rPr>
          <w:rFonts w:ascii="Arial" w:hAnsi="Arial" w:cs="Arial"/>
          <w:b/>
          <w:bCs/>
          <w:sz w:val="28"/>
          <w:szCs w:val="28"/>
        </w:rPr>
        <w:t>контролю за</w:t>
      </w:r>
      <w:proofErr w:type="gramEnd"/>
      <w:r w:rsidRPr="008950E8">
        <w:rPr>
          <w:rFonts w:ascii="Arial" w:hAnsi="Arial" w:cs="Arial"/>
          <w:b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администрации МО «Люры», их супруга (супруги) и несовершеннолетних детей.</w:t>
      </w:r>
    </w:p>
    <w:p w:rsidR="00DD50F5" w:rsidRPr="00DD50F5" w:rsidRDefault="00DD50F5" w:rsidP="008950E8">
      <w:pPr>
        <w:spacing w:after="100" w:afterAutospacing="1"/>
        <w:jc w:val="center"/>
        <w:outlineLvl w:val="1"/>
        <w:rPr>
          <w:rFonts w:ascii="Arial" w:hAnsi="Arial" w:cs="Arial"/>
          <w:kern w:val="36"/>
          <w:sz w:val="28"/>
          <w:szCs w:val="28"/>
        </w:rPr>
      </w:pP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1. Настоящее положение в соответствии с Федеральными законами  регулирует правоотношения в сфере создания и деятельности комиссии  по </w:t>
      </w:r>
      <w:proofErr w:type="gramStart"/>
      <w:r w:rsidRPr="004A0C5A">
        <w:rPr>
          <w:rFonts w:ascii="Arial" w:hAnsi="Arial" w:cs="Arial"/>
          <w:color w:val="484843"/>
        </w:rPr>
        <w:t>контролю за</w:t>
      </w:r>
      <w:proofErr w:type="gramEnd"/>
      <w:r w:rsidRPr="004A0C5A">
        <w:rPr>
          <w:rFonts w:ascii="Arial" w:hAnsi="Arial" w:cs="Arial"/>
          <w:color w:val="484843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администрации МО «Люры», их супруга (супруги) и несовершеннолетних детей (далее – комиссия).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2. Комиссия образуется решением Главы администрации МО «Люры», которым утверждается ее состав.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 3. В состав комиссии входят председатель комиссии, его заместитель, секретарь.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4. Комиссия состоит из трех человек.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AA566C" w:rsidRPr="004A0C5A" w:rsidRDefault="00284EB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7</w:t>
      </w:r>
      <w:r w:rsidR="00AA566C" w:rsidRPr="004A0C5A">
        <w:rPr>
          <w:rFonts w:ascii="Arial" w:hAnsi="Arial" w:cs="Arial"/>
          <w:color w:val="484843"/>
        </w:rPr>
        <w:t>. Основной задачей комиссии является проведение в порядке, определяемом настоящим положением, проверки: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1" w:name="P81"/>
      <w:bookmarkEnd w:id="1"/>
      <w:r w:rsidRPr="004A0C5A">
        <w:rPr>
          <w:rFonts w:ascii="Arial" w:hAnsi="Arial" w:cs="Arial"/>
          <w:color w:val="484843"/>
        </w:rPr>
        <w:t>1)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AA566C" w:rsidRPr="004A0C5A" w:rsidRDefault="00284EB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</w:t>
      </w:r>
      <w:r w:rsidR="00AA566C" w:rsidRPr="004A0C5A">
        <w:rPr>
          <w:rFonts w:ascii="Arial" w:hAnsi="Arial" w:cs="Arial"/>
          <w:color w:val="484843"/>
        </w:rPr>
        <w:t>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284EBC" w:rsidRPr="004A0C5A" w:rsidRDefault="00284EB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8. </w:t>
      </w:r>
      <w:proofErr w:type="gramStart"/>
      <w:r w:rsidR="00515E78" w:rsidRPr="004A0C5A">
        <w:rPr>
          <w:rFonts w:ascii="Arial" w:hAnsi="Arial" w:cs="Arial"/>
          <w:color w:val="484843"/>
        </w:rPr>
        <w:t xml:space="preserve">Депутат ежегодно не позднее 30 апреля года, следующего за отчетным финансовым годом, представляет по утвержденной Указом Президента Российской Федерации от 23 июня 2014 года №460 форме справки в комиссию сведения о своих доходах, об имуществе и обязательствах имущественного </w:t>
      </w:r>
      <w:r w:rsidR="00515E78" w:rsidRPr="004A0C5A">
        <w:rPr>
          <w:rFonts w:ascii="Arial" w:hAnsi="Arial" w:cs="Arial"/>
          <w:color w:val="484843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278DD" w:rsidRPr="004A0C5A" w:rsidRDefault="00515E78" w:rsidP="00E278DD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9. </w:t>
      </w:r>
      <w:proofErr w:type="gramStart"/>
      <w:r w:rsidRPr="004A0C5A">
        <w:rPr>
          <w:rFonts w:ascii="Arial" w:hAnsi="Arial" w:cs="Arial"/>
          <w:color w:val="484843"/>
        </w:rPr>
        <w:t xml:space="preserve">Депутат обязан в срок, установленный пунктом 8 настоящего положения, представить по утвержденной Указом Президента Российской Федерации от 23 июня 2014 года №460 форме справки в комиссию сведения о своих расходах, а также о расходах своей (своего) супруги (супруга) и несовершеннолетних детей по каждой сделке по приобретению земельного </w:t>
      </w:r>
      <w:r w:rsidR="00E278DD" w:rsidRPr="004A0C5A">
        <w:rPr>
          <w:rFonts w:ascii="Arial" w:hAnsi="Arial" w:cs="Arial"/>
          <w:color w:val="484843"/>
        </w:rPr>
        <w:t>участка, другого объекта недвижимости, транспортного средства, ценных бумаг, акций (долей участия, паев в</w:t>
      </w:r>
      <w:proofErr w:type="gramEnd"/>
      <w:r w:rsidR="00E278DD" w:rsidRPr="004A0C5A">
        <w:rPr>
          <w:rFonts w:ascii="Arial" w:hAnsi="Arial" w:cs="Arial"/>
          <w:color w:val="484843"/>
        </w:rPr>
        <w:t xml:space="preserve"> </w:t>
      </w:r>
      <w:proofErr w:type="gramStart"/>
      <w:r w:rsidR="00E278DD" w:rsidRPr="004A0C5A">
        <w:rPr>
          <w:rFonts w:ascii="Arial" w:hAnsi="Arial" w:cs="Arial"/>
          <w:color w:val="484843"/>
        </w:rPr>
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  <w:bookmarkStart w:id="2" w:name="P90"/>
      <w:bookmarkEnd w:id="2"/>
      <w:proofErr w:type="gramEnd"/>
    </w:p>
    <w:p w:rsidR="00AA566C" w:rsidRPr="004A0C5A" w:rsidRDefault="00AA566C" w:rsidP="00E278DD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10. Депутат представляет в комиссию: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11. Сведения о доходах, об имуществе и обязательствах имущественного характера, представляемые депутатами в соответствии с пунктом 10 настоящего положения, включают в себя, в том числе сведения: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об обязательствах имущественного характера за пределами территории Российской Федерации.</w:t>
      </w:r>
    </w:p>
    <w:p w:rsidR="00BE66F7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12. При наличии сведений</w:t>
      </w:r>
      <w:r w:rsidR="00E278DD" w:rsidRPr="004A0C5A">
        <w:rPr>
          <w:rFonts w:ascii="Arial" w:hAnsi="Arial" w:cs="Arial"/>
          <w:color w:val="484843"/>
        </w:rPr>
        <w:t xml:space="preserve">, указанных в пункте 9 настоящего положения, данные сведения представляются депутатом </w:t>
      </w:r>
      <w:r w:rsidR="00BE66F7" w:rsidRPr="004A0C5A">
        <w:rPr>
          <w:rFonts w:ascii="Arial" w:hAnsi="Arial" w:cs="Arial"/>
          <w:color w:val="484843"/>
        </w:rPr>
        <w:t xml:space="preserve">в комиссию в году, следующем за годом совершения сделки, одновременно со сведениями, указанными в </w:t>
      </w:r>
      <w:r w:rsidRPr="004A0C5A">
        <w:rPr>
          <w:rFonts w:ascii="Arial" w:hAnsi="Arial" w:cs="Arial"/>
          <w:color w:val="484843"/>
        </w:rPr>
        <w:t xml:space="preserve"> </w:t>
      </w:r>
      <w:r w:rsidR="00BE66F7" w:rsidRPr="004A0C5A">
        <w:rPr>
          <w:rFonts w:ascii="Arial" w:hAnsi="Arial" w:cs="Arial"/>
          <w:color w:val="484843"/>
        </w:rPr>
        <w:t>пункте 8 настоящего положения.</w:t>
      </w:r>
      <w:bookmarkStart w:id="3" w:name="P99"/>
      <w:bookmarkEnd w:id="3"/>
    </w:p>
    <w:p w:rsidR="00AA566C" w:rsidRPr="004A0C5A" w:rsidRDefault="00BE66F7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 </w:t>
      </w:r>
      <w:r w:rsidR="00AA566C" w:rsidRPr="004A0C5A">
        <w:rPr>
          <w:rFonts w:ascii="Arial" w:hAnsi="Arial" w:cs="Arial"/>
          <w:color w:val="484843"/>
        </w:rPr>
        <w:t>13.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правоохранительными и другими государственными органами;</w:t>
      </w:r>
    </w:p>
    <w:p w:rsidR="00BE66F7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lastRenderedPageBreak/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BE66F7" w:rsidRPr="004A0C5A">
        <w:rPr>
          <w:rFonts w:ascii="Arial" w:hAnsi="Arial" w:cs="Arial"/>
          <w:color w:val="484843"/>
        </w:rPr>
        <w:t>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3) Общественной палатой Российской Федерации;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4) общероссийскими и региональными средствами массовой информации.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14. Информация анонимного характера не может служить основанием для проведения проверки.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15.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BE66F7" w:rsidRPr="004A0C5A" w:rsidRDefault="00BE66F7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16. Проверка соблюдения депутатом,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A73059" w:rsidRPr="004A0C5A">
        <w:rPr>
          <w:rFonts w:ascii="Arial" w:hAnsi="Arial" w:cs="Arial"/>
          <w:color w:val="484843"/>
        </w:rPr>
        <w:t>иностранными финансовыми инструментами (дале</w:t>
      </w:r>
      <w:proofErr w:type="gramStart"/>
      <w:r w:rsidR="00A73059" w:rsidRPr="004A0C5A">
        <w:rPr>
          <w:rFonts w:ascii="Arial" w:hAnsi="Arial" w:cs="Arial"/>
          <w:color w:val="484843"/>
        </w:rPr>
        <w:t>е-</w:t>
      </w:r>
      <w:proofErr w:type="gramEnd"/>
      <w:r w:rsidR="00A73059" w:rsidRPr="004A0C5A">
        <w:rPr>
          <w:rFonts w:ascii="Arial" w:hAnsi="Arial" w:cs="Arial"/>
          <w:color w:val="484843"/>
        </w:rPr>
        <w:t xml:space="preserve"> проверка соблюдения запрета) проводится по основаниям, предусмотренным Федеральным законом от 07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</w:t>
      </w:r>
      <w:proofErr w:type="gramStart"/>
      <w:r w:rsidR="00A73059" w:rsidRPr="004A0C5A">
        <w:rPr>
          <w:rFonts w:ascii="Arial" w:hAnsi="Arial" w:cs="Arial"/>
          <w:color w:val="484843"/>
        </w:rPr>
        <w:t>е-</w:t>
      </w:r>
      <w:proofErr w:type="gramEnd"/>
      <w:r w:rsidR="00A73059" w:rsidRPr="004A0C5A">
        <w:rPr>
          <w:rFonts w:ascii="Arial" w:hAnsi="Arial" w:cs="Arial"/>
          <w:color w:val="484843"/>
        </w:rPr>
        <w:t xml:space="preserve"> Федеральный закон №79-ФЗ). Проверка соблюдения запрета осуществляется комиссией в порядке и сроки, предусмотренные настоящим положением</w:t>
      </w:r>
      <w:r w:rsidR="00331ED2" w:rsidRPr="004A0C5A">
        <w:rPr>
          <w:rFonts w:ascii="Arial" w:hAnsi="Arial" w:cs="Arial"/>
          <w:color w:val="484843"/>
        </w:rPr>
        <w:t xml:space="preserve"> для осуществления проверки соблюдения депутатом установленных ограничений и запретов, с учетом особенностей, установленных Федеральным законом №79-ФЗ.</w:t>
      </w:r>
      <w:r w:rsidR="00A73059" w:rsidRPr="004A0C5A">
        <w:rPr>
          <w:rFonts w:ascii="Arial" w:hAnsi="Arial" w:cs="Arial"/>
          <w:color w:val="484843"/>
        </w:rPr>
        <w:t xml:space="preserve"> </w:t>
      </w:r>
    </w:p>
    <w:p w:rsidR="00331ED2" w:rsidRPr="004A0C5A" w:rsidRDefault="00331ED2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17</w:t>
      </w:r>
      <w:r w:rsidR="00AA566C" w:rsidRPr="004A0C5A">
        <w:rPr>
          <w:rFonts w:ascii="Arial" w:hAnsi="Arial" w:cs="Arial"/>
          <w:color w:val="484843"/>
        </w:rPr>
        <w:t xml:space="preserve">.  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Федеральным законом 03 декабря 2012 года № 230-ФЗ «О </w:t>
      </w:r>
      <w:proofErr w:type="gramStart"/>
      <w:r w:rsidR="00AA566C" w:rsidRPr="004A0C5A">
        <w:rPr>
          <w:rFonts w:ascii="Arial" w:hAnsi="Arial" w:cs="Arial"/>
          <w:color w:val="484843"/>
        </w:rPr>
        <w:t>контроле за</w:t>
      </w:r>
      <w:proofErr w:type="gramEnd"/>
      <w:r w:rsidR="00AA566C" w:rsidRPr="004A0C5A">
        <w:rPr>
          <w:rFonts w:ascii="Arial" w:hAnsi="Arial" w:cs="Arial"/>
          <w:color w:val="484843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</w:t>
      </w:r>
      <w:r w:rsidRPr="004A0C5A">
        <w:rPr>
          <w:rFonts w:ascii="Arial" w:hAnsi="Arial" w:cs="Arial"/>
          <w:color w:val="484843"/>
        </w:rPr>
        <w:t>.</w:t>
      </w:r>
      <w:r w:rsidR="00AA566C" w:rsidRPr="004A0C5A">
        <w:rPr>
          <w:rFonts w:ascii="Arial" w:hAnsi="Arial" w:cs="Arial"/>
          <w:color w:val="484843"/>
        </w:rPr>
        <w:t xml:space="preserve"> </w:t>
      </w:r>
    </w:p>
    <w:p w:rsidR="00AA566C" w:rsidRPr="004A0C5A" w:rsidRDefault="00331ED2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18</w:t>
      </w:r>
      <w:r w:rsidR="00AA566C" w:rsidRPr="004A0C5A">
        <w:rPr>
          <w:rFonts w:ascii="Arial" w:hAnsi="Arial" w:cs="Arial"/>
          <w:color w:val="484843"/>
        </w:rPr>
        <w:t>. Решение о проведении проверки, за исключением</w:t>
      </w:r>
      <w:r w:rsidRPr="004A0C5A">
        <w:rPr>
          <w:rFonts w:ascii="Arial" w:hAnsi="Arial" w:cs="Arial"/>
          <w:color w:val="484843"/>
        </w:rPr>
        <w:t xml:space="preserve"> проверки, указанной в пункте 17</w:t>
      </w:r>
      <w:r w:rsidR="00AA566C" w:rsidRPr="004A0C5A">
        <w:rPr>
          <w:rFonts w:ascii="Arial" w:hAnsi="Arial" w:cs="Arial"/>
          <w:color w:val="484843"/>
        </w:rPr>
        <w:t xml:space="preserve"> настоящего положения, принимается на заседании комиссии.</w:t>
      </w:r>
    </w:p>
    <w:p w:rsidR="009B5C20" w:rsidRPr="004A0C5A" w:rsidRDefault="00331ED2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4" w:name="P111"/>
      <w:bookmarkEnd w:id="4"/>
      <w:r w:rsidRPr="004A0C5A">
        <w:rPr>
          <w:rFonts w:ascii="Arial" w:hAnsi="Arial" w:cs="Arial"/>
          <w:color w:val="484843"/>
        </w:rPr>
        <w:t>19. В случае</w:t>
      </w:r>
      <w:proofErr w:type="gramStart"/>
      <w:r w:rsidRPr="004A0C5A">
        <w:rPr>
          <w:rFonts w:ascii="Arial" w:hAnsi="Arial" w:cs="Arial"/>
          <w:color w:val="484843"/>
        </w:rPr>
        <w:t>,</w:t>
      </w:r>
      <w:proofErr w:type="gramEnd"/>
      <w:r w:rsidRPr="004A0C5A">
        <w:rPr>
          <w:rFonts w:ascii="Arial" w:hAnsi="Arial" w:cs="Arial"/>
          <w:color w:val="484843"/>
        </w:rPr>
        <w:t xml:space="preserve"> </w:t>
      </w:r>
      <w:r w:rsidR="00AA566C" w:rsidRPr="004A0C5A">
        <w:rPr>
          <w:rFonts w:ascii="Arial" w:hAnsi="Arial" w:cs="Arial"/>
          <w:color w:val="484843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Pr="004A0C5A">
        <w:rPr>
          <w:rFonts w:ascii="Arial" w:hAnsi="Arial" w:cs="Arial"/>
          <w:color w:val="484843"/>
        </w:rPr>
        <w:t xml:space="preserve"> в течение одного месяца после окончания срока, указанного в пункте 8 настоящего положения, с соблюдением процедуры, установленной настоящим положением. Уточненные сведения, представленные депутатом после истечения срока, указанного в пункте 8 настоящего положения, не считаются представленными с нарушением срока. 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20</w:t>
      </w:r>
      <w:r w:rsidR="00AA566C" w:rsidRPr="004A0C5A">
        <w:rPr>
          <w:rFonts w:ascii="Arial" w:hAnsi="Arial" w:cs="Arial"/>
          <w:color w:val="484843"/>
        </w:rPr>
        <w:t xml:space="preserve">. В случае непредставления по объективным причинам депутатом сведений о доходах, расходах, об имуществе и обязательствах имущественного </w:t>
      </w:r>
      <w:r w:rsidR="00AA566C" w:rsidRPr="004A0C5A">
        <w:rPr>
          <w:rFonts w:ascii="Arial" w:hAnsi="Arial" w:cs="Arial"/>
          <w:color w:val="484843"/>
        </w:rPr>
        <w:lastRenderedPageBreak/>
        <w:t>характера супруги (супруга) и несовершеннолетних детей данный факт подлежит рассмотрению комиссией.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21</w:t>
      </w:r>
      <w:r w:rsidR="00AA566C" w:rsidRPr="004A0C5A">
        <w:rPr>
          <w:rFonts w:ascii="Arial" w:hAnsi="Arial" w:cs="Arial"/>
          <w:color w:val="484843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22</w:t>
      </w:r>
      <w:r w:rsidR="00AA566C" w:rsidRPr="004A0C5A">
        <w:rPr>
          <w:rFonts w:ascii="Arial" w:hAnsi="Arial" w:cs="Arial"/>
          <w:color w:val="484843"/>
        </w:rPr>
        <w:t>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23</w:t>
      </w:r>
      <w:r w:rsidR="00AA566C" w:rsidRPr="004A0C5A">
        <w:rPr>
          <w:rFonts w:ascii="Arial" w:hAnsi="Arial" w:cs="Arial"/>
          <w:color w:val="484843"/>
        </w:rPr>
        <w:t>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24</w:t>
      </w:r>
      <w:r w:rsidR="00AA566C" w:rsidRPr="004A0C5A">
        <w:rPr>
          <w:rFonts w:ascii="Arial" w:hAnsi="Arial" w:cs="Arial"/>
          <w:color w:val="484843"/>
        </w:rPr>
        <w:t xml:space="preserve">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Pr="004A0C5A">
        <w:rPr>
          <w:rFonts w:ascii="Arial" w:hAnsi="Arial" w:cs="Arial"/>
          <w:color w:val="484843"/>
        </w:rPr>
        <w:t>газете «Вестник МО «</w:t>
      </w:r>
      <w:proofErr w:type="spellStart"/>
      <w:r w:rsidRPr="004A0C5A">
        <w:rPr>
          <w:rFonts w:ascii="Arial" w:hAnsi="Arial" w:cs="Arial"/>
          <w:color w:val="484843"/>
        </w:rPr>
        <w:t>Люры</w:t>
      </w:r>
      <w:proofErr w:type="spellEnd"/>
      <w:r w:rsidRPr="004A0C5A">
        <w:rPr>
          <w:rFonts w:ascii="Arial" w:hAnsi="Arial" w:cs="Arial"/>
          <w:color w:val="484843"/>
        </w:rPr>
        <w:t>», а также на официальном сайте МО «</w:t>
      </w:r>
      <w:proofErr w:type="spellStart"/>
      <w:r w:rsidRPr="004A0C5A">
        <w:rPr>
          <w:rFonts w:ascii="Arial" w:hAnsi="Arial" w:cs="Arial"/>
          <w:color w:val="484843"/>
        </w:rPr>
        <w:t>Люры</w:t>
      </w:r>
      <w:proofErr w:type="spellEnd"/>
      <w:r w:rsidRPr="004A0C5A">
        <w:rPr>
          <w:rFonts w:ascii="Arial" w:hAnsi="Arial" w:cs="Arial"/>
          <w:color w:val="484843"/>
        </w:rPr>
        <w:t>» в информационно-телекоммуникационной сети «Интернет».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5" w:name="P124"/>
      <w:bookmarkEnd w:id="5"/>
      <w:r w:rsidRPr="004A0C5A">
        <w:rPr>
          <w:rFonts w:ascii="Arial" w:hAnsi="Arial" w:cs="Arial"/>
          <w:color w:val="484843"/>
        </w:rPr>
        <w:t>25</w:t>
      </w:r>
      <w:r w:rsidR="00AA566C" w:rsidRPr="004A0C5A">
        <w:rPr>
          <w:rFonts w:ascii="Arial" w:hAnsi="Arial" w:cs="Arial"/>
          <w:color w:val="484843"/>
        </w:rPr>
        <w:t>. При осуществлении проверки председатель комиссии вправе: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проводить собеседование с депутатом;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изучать представленные депутатом дополнительные материалы, которые приобщаются к материалам проверки;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6" w:name="P127"/>
      <w:bookmarkEnd w:id="6"/>
      <w:proofErr w:type="gramStart"/>
      <w:r w:rsidRPr="004A0C5A">
        <w:rPr>
          <w:rFonts w:ascii="Arial" w:hAnsi="Arial" w:cs="Arial"/>
          <w:color w:val="484843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  об имуществе и обязательствах имущественного характера депутата, его супруги</w:t>
      </w:r>
      <w:proofErr w:type="gramEnd"/>
      <w:r w:rsidRPr="004A0C5A">
        <w:rPr>
          <w:rFonts w:ascii="Arial" w:hAnsi="Arial" w:cs="Arial"/>
          <w:color w:val="484843"/>
        </w:rPr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4) наводить справки у физических лиц и получать от них информацию с их согласия.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26</w:t>
      </w:r>
      <w:r w:rsidR="00AA566C" w:rsidRPr="004A0C5A">
        <w:rPr>
          <w:rFonts w:ascii="Arial" w:hAnsi="Arial" w:cs="Arial"/>
          <w:color w:val="484843"/>
        </w:rPr>
        <w:t>. В запросе, предусм</w:t>
      </w:r>
      <w:r w:rsidRPr="004A0C5A">
        <w:rPr>
          <w:rFonts w:ascii="Arial" w:hAnsi="Arial" w:cs="Arial"/>
          <w:color w:val="484843"/>
        </w:rPr>
        <w:t>отренном в подпункте 3 пункта 25, пункте 28</w:t>
      </w:r>
      <w:r w:rsidR="00AA566C" w:rsidRPr="004A0C5A">
        <w:rPr>
          <w:rFonts w:ascii="Arial" w:hAnsi="Arial" w:cs="Arial"/>
          <w:color w:val="484843"/>
        </w:rPr>
        <w:t xml:space="preserve"> настоящего положения, указываются: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lastRenderedPageBreak/>
        <w:t>2) нормативный правовой акт, на основании которого направляется запрос;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proofErr w:type="gramStart"/>
      <w:r w:rsidRPr="004A0C5A">
        <w:rPr>
          <w:rFonts w:ascii="Arial" w:hAnsi="Arial" w:cs="Arial"/>
          <w:color w:val="484843"/>
        </w:rPr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</w:t>
      </w:r>
      <w:r w:rsidR="009B5C20" w:rsidRPr="004A0C5A">
        <w:rPr>
          <w:rFonts w:ascii="Arial" w:hAnsi="Arial" w:cs="Arial"/>
          <w:color w:val="484843"/>
        </w:rPr>
        <w:t xml:space="preserve">, </w:t>
      </w:r>
      <w:r w:rsidRPr="004A0C5A">
        <w:rPr>
          <w:rFonts w:ascii="Arial" w:hAnsi="Arial" w:cs="Arial"/>
          <w:color w:val="484843"/>
        </w:rPr>
        <w:t xml:space="preserve"> которых проверяются, либо в отношении которого имеются сведения</w:t>
      </w:r>
      <w:proofErr w:type="gramEnd"/>
      <w:r w:rsidRPr="004A0C5A">
        <w:rPr>
          <w:rFonts w:ascii="Arial" w:hAnsi="Arial" w:cs="Arial"/>
          <w:color w:val="484843"/>
        </w:rPr>
        <w:t xml:space="preserve"> о несоблюдении им установленных ограничений;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4) содержание и объем сведений, подлежащих проверке;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5) фамилия, инициалы и номер телефона лица, подготовившего запрос;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6) срок представления запрашиваемых сведений;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8) другие необходимые сведения.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27</w:t>
      </w:r>
      <w:r w:rsidR="00AA566C" w:rsidRPr="004A0C5A">
        <w:rPr>
          <w:rFonts w:ascii="Arial" w:hAnsi="Arial" w:cs="Arial"/>
          <w:color w:val="484843"/>
        </w:rPr>
        <w:t>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7" w:name="P150"/>
      <w:bookmarkEnd w:id="7"/>
      <w:r w:rsidRPr="004A0C5A">
        <w:rPr>
          <w:rFonts w:ascii="Arial" w:hAnsi="Arial" w:cs="Arial"/>
          <w:color w:val="484843"/>
        </w:rPr>
        <w:t>28</w:t>
      </w:r>
      <w:r w:rsidR="00AA566C" w:rsidRPr="004A0C5A">
        <w:rPr>
          <w:rFonts w:ascii="Arial" w:hAnsi="Arial" w:cs="Arial"/>
          <w:color w:val="484843"/>
        </w:rPr>
        <w:t xml:space="preserve"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Pr="004A0C5A">
        <w:rPr>
          <w:rFonts w:ascii="Arial" w:hAnsi="Arial" w:cs="Arial"/>
          <w:color w:val="484843"/>
        </w:rPr>
        <w:t>председателем комиссии.</w:t>
      </w:r>
    </w:p>
    <w:p w:rsidR="00AA566C" w:rsidRPr="004A0C5A" w:rsidRDefault="009B5C20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29</w:t>
      </w:r>
      <w:r w:rsidR="00AA566C" w:rsidRPr="004A0C5A">
        <w:rPr>
          <w:rFonts w:ascii="Arial" w:hAnsi="Arial" w:cs="Arial"/>
          <w:color w:val="484843"/>
        </w:rPr>
        <w:t>. Председатель комиссии обеспечивает: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8" w:name="P154"/>
      <w:bookmarkEnd w:id="8"/>
      <w:proofErr w:type="gramStart"/>
      <w:r w:rsidRPr="004A0C5A">
        <w:rPr>
          <w:rFonts w:ascii="Arial" w:hAnsi="Arial" w:cs="Arial"/>
          <w:color w:val="484843"/>
        </w:rPr>
        <w:t xml:space="preserve"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</w:t>
      </w:r>
      <w:r w:rsidR="00A4087A" w:rsidRPr="004A0C5A">
        <w:rPr>
          <w:rFonts w:ascii="Arial" w:hAnsi="Arial" w:cs="Arial"/>
          <w:color w:val="484843"/>
        </w:rPr>
        <w:t>настоящим п</w:t>
      </w:r>
      <w:r w:rsidRPr="004A0C5A">
        <w:rPr>
          <w:rFonts w:ascii="Arial" w:hAnsi="Arial" w:cs="Arial"/>
          <w:color w:val="484843"/>
        </w:rPr>
        <w:t>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AA566C" w:rsidRPr="004A0C5A" w:rsidRDefault="00A4087A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30</w:t>
      </w:r>
      <w:r w:rsidR="00AA566C" w:rsidRPr="004A0C5A">
        <w:rPr>
          <w:rFonts w:ascii="Arial" w:hAnsi="Arial" w:cs="Arial"/>
          <w:color w:val="484843"/>
        </w:rPr>
        <w:t>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AA566C" w:rsidRPr="004A0C5A" w:rsidRDefault="00A4087A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9" w:name="P156"/>
      <w:bookmarkEnd w:id="9"/>
      <w:r w:rsidRPr="004A0C5A">
        <w:rPr>
          <w:rFonts w:ascii="Arial" w:hAnsi="Arial" w:cs="Arial"/>
          <w:color w:val="484843"/>
        </w:rPr>
        <w:t>31</w:t>
      </w:r>
      <w:r w:rsidR="00AA566C" w:rsidRPr="004A0C5A">
        <w:rPr>
          <w:rFonts w:ascii="Arial" w:hAnsi="Arial" w:cs="Arial"/>
          <w:color w:val="484843"/>
        </w:rPr>
        <w:t>. Депутат вправе: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lastRenderedPageBreak/>
        <w:t>1) давать пояснения в письменной форме: в ходе проверки; по вопросам, у</w:t>
      </w:r>
      <w:r w:rsidR="00A4087A" w:rsidRPr="004A0C5A">
        <w:rPr>
          <w:rFonts w:ascii="Arial" w:hAnsi="Arial" w:cs="Arial"/>
          <w:color w:val="484843"/>
        </w:rPr>
        <w:t>казанным в подпункте 2 пункта 29</w:t>
      </w:r>
      <w:r w:rsidRPr="004A0C5A">
        <w:rPr>
          <w:rFonts w:ascii="Arial" w:hAnsi="Arial" w:cs="Arial"/>
          <w:color w:val="484843"/>
        </w:rPr>
        <w:t xml:space="preserve"> настоящего положения; по результатам проверки;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представлять дополнительные материалы и давать по ним пояснения в письменной форме;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3) обращаться в комиссию с подлежащим удовлетворению ходатайством о проведении с ним беседы по вопросам, у</w:t>
      </w:r>
      <w:r w:rsidR="00A4087A" w:rsidRPr="004A0C5A">
        <w:rPr>
          <w:rFonts w:ascii="Arial" w:hAnsi="Arial" w:cs="Arial"/>
          <w:color w:val="484843"/>
        </w:rPr>
        <w:t>казанным в подпункте 2 пункта 29</w:t>
      </w:r>
      <w:r w:rsidRPr="004A0C5A">
        <w:rPr>
          <w:rFonts w:ascii="Arial" w:hAnsi="Arial" w:cs="Arial"/>
          <w:color w:val="484843"/>
        </w:rPr>
        <w:t xml:space="preserve"> настоящего Положения.</w:t>
      </w:r>
    </w:p>
    <w:p w:rsidR="00AA566C" w:rsidRPr="004A0C5A" w:rsidRDefault="00A4087A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32</w:t>
      </w:r>
      <w:r w:rsidR="00AA566C" w:rsidRPr="004A0C5A">
        <w:rPr>
          <w:rFonts w:ascii="Arial" w:hAnsi="Arial" w:cs="Arial"/>
          <w:color w:val="484843"/>
        </w:rPr>
        <w:t xml:space="preserve">. </w:t>
      </w:r>
      <w:r w:rsidRPr="004A0C5A">
        <w:rPr>
          <w:rFonts w:ascii="Arial" w:hAnsi="Arial" w:cs="Arial"/>
          <w:color w:val="484843"/>
        </w:rPr>
        <w:t>Пояснения, указанные в пункте 31</w:t>
      </w:r>
      <w:r w:rsidR="00AA566C" w:rsidRPr="004A0C5A">
        <w:rPr>
          <w:rFonts w:ascii="Arial" w:hAnsi="Arial" w:cs="Arial"/>
          <w:color w:val="484843"/>
        </w:rPr>
        <w:t xml:space="preserve"> настоящего положения, приобщаются к материалам проверки.</w:t>
      </w:r>
    </w:p>
    <w:p w:rsidR="00724B31" w:rsidRPr="004A0C5A" w:rsidRDefault="00A4087A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33</w:t>
      </w:r>
      <w:r w:rsidR="00AA566C" w:rsidRPr="004A0C5A">
        <w:rPr>
          <w:rFonts w:ascii="Arial" w:hAnsi="Arial" w:cs="Arial"/>
          <w:color w:val="484843"/>
        </w:rPr>
        <w:t>. Результаты проверки рассматриваются на открытом заседании комиссии, на котором представители средств массовой информации могут присутствовать</w:t>
      </w:r>
      <w:r w:rsidRPr="004A0C5A">
        <w:rPr>
          <w:rFonts w:ascii="Arial" w:hAnsi="Arial" w:cs="Arial"/>
          <w:color w:val="484843"/>
        </w:rPr>
        <w:t xml:space="preserve"> при условии подачи заявки</w:t>
      </w:r>
      <w:r w:rsidR="00724B31" w:rsidRPr="004A0C5A">
        <w:rPr>
          <w:rFonts w:ascii="Arial" w:hAnsi="Arial" w:cs="Arial"/>
          <w:color w:val="484843"/>
        </w:rPr>
        <w:t xml:space="preserve"> о присутствии не позднее 10 дней до даты его проведения.</w:t>
      </w:r>
      <w:r w:rsidR="00AA566C" w:rsidRPr="004A0C5A">
        <w:rPr>
          <w:rFonts w:ascii="Arial" w:hAnsi="Arial" w:cs="Arial"/>
          <w:color w:val="484843"/>
        </w:rPr>
        <w:t xml:space="preserve"> </w:t>
      </w:r>
    </w:p>
    <w:p w:rsidR="00724B31" w:rsidRPr="004A0C5A" w:rsidRDefault="00AA566C" w:rsidP="00724B31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10" w:name="P163"/>
      <w:bookmarkEnd w:id="10"/>
      <w:r w:rsidRPr="004A0C5A">
        <w:rPr>
          <w:rFonts w:ascii="Arial" w:hAnsi="Arial" w:cs="Arial"/>
          <w:color w:val="484843"/>
        </w:rPr>
        <w:t>34. Основаниями для проведения заседания комиссии являются:</w:t>
      </w:r>
      <w:bookmarkStart w:id="11" w:name="P164"/>
      <w:bookmarkEnd w:id="11"/>
    </w:p>
    <w:p w:rsidR="00AA566C" w:rsidRPr="004A0C5A" w:rsidRDefault="00AA566C" w:rsidP="00724B31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необходимость принятия решения о проведении проверки при наличии основания, предусмотренного пунктом 13 настоящего положения;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представление председателем комиссии материалов проверки, свидетельствующих: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12" w:name="P166"/>
      <w:bookmarkEnd w:id="12"/>
      <w:r w:rsidRPr="004A0C5A">
        <w:rPr>
          <w:rFonts w:ascii="Arial" w:hAnsi="Arial" w:cs="Arial"/>
          <w:color w:val="484843"/>
        </w:rPr>
        <w:t>- о представлении депутатом недостоверных или неполных сведений, преду</w:t>
      </w:r>
      <w:r w:rsidR="00724B31" w:rsidRPr="004A0C5A">
        <w:rPr>
          <w:rFonts w:ascii="Arial" w:hAnsi="Arial" w:cs="Arial"/>
          <w:color w:val="484843"/>
        </w:rPr>
        <w:t xml:space="preserve">смотренных подпунктом 1 пункта 7 </w:t>
      </w:r>
      <w:r w:rsidRPr="004A0C5A">
        <w:rPr>
          <w:rFonts w:ascii="Arial" w:hAnsi="Arial" w:cs="Arial"/>
          <w:color w:val="484843"/>
        </w:rPr>
        <w:t>настоящего положения;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bookmarkStart w:id="13" w:name="P167"/>
      <w:bookmarkEnd w:id="13"/>
      <w:r w:rsidRPr="004A0C5A">
        <w:rPr>
          <w:rFonts w:ascii="Arial" w:hAnsi="Arial" w:cs="Arial"/>
          <w:color w:val="484843"/>
        </w:rPr>
        <w:t xml:space="preserve">- о несоблюдении депутатом ограничений и запретов, установленных </w:t>
      </w:r>
      <w:bookmarkStart w:id="14" w:name="P170"/>
      <w:bookmarkStart w:id="15" w:name="P168"/>
      <w:bookmarkEnd w:id="14"/>
      <w:bookmarkEnd w:id="15"/>
      <w:r w:rsidRPr="004A0C5A">
        <w:rPr>
          <w:rFonts w:ascii="Arial" w:hAnsi="Arial" w:cs="Arial"/>
          <w:color w:val="484843"/>
        </w:rPr>
        <w:t>федеральными законами, законами Российской Федерации, нормативными правовыми актами Российской Федерации,</w:t>
      </w:r>
      <w:r w:rsidR="007E4C86" w:rsidRPr="004A0C5A">
        <w:rPr>
          <w:rFonts w:ascii="Arial" w:hAnsi="Arial" w:cs="Arial"/>
        </w:rPr>
        <w:t xml:space="preserve"> Уставом муниципального образования «</w:t>
      </w:r>
      <w:proofErr w:type="spellStart"/>
      <w:r w:rsidR="007E4C86" w:rsidRPr="004A0C5A">
        <w:rPr>
          <w:rFonts w:ascii="Arial" w:hAnsi="Arial" w:cs="Arial"/>
        </w:rPr>
        <w:t>Люры</w:t>
      </w:r>
      <w:proofErr w:type="spellEnd"/>
      <w:r w:rsidR="007E4C86" w:rsidRPr="004A0C5A">
        <w:rPr>
          <w:rFonts w:ascii="Arial" w:hAnsi="Arial" w:cs="Arial"/>
        </w:rPr>
        <w:t>» (далее Устав сельского поселения)</w:t>
      </w:r>
      <w:r w:rsidRPr="004A0C5A">
        <w:rPr>
          <w:rFonts w:ascii="Arial" w:hAnsi="Arial" w:cs="Arial"/>
          <w:color w:val="484843"/>
        </w:rPr>
        <w:t>;</w:t>
      </w:r>
    </w:p>
    <w:p w:rsidR="00AA566C" w:rsidRPr="004A0C5A" w:rsidRDefault="00AA566C" w:rsidP="00AA566C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E4C86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4A0C5A">
        <w:rPr>
          <w:rFonts w:ascii="Arial" w:hAnsi="Arial" w:cs="Arial"/>
          <w:color w:val="484843"/>
        </w:rPr>
        <w:t xml:space="preserve"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 законами, </w:t>
      </w:r>
      <w:r w:rsidR="007E4C86" w:rsidRPr="004A0C5A">
        <w:rPr>
          <w:rFonts w:ascii="Arial" w:hAnsi="Arial" w:cs="Arial"/>
        </w:rPr>
        <w:t>Уставом сельского поселения;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lastRenderedPageBreak/>
        <w:t>5)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35. По итогам рассмотрения вопроса, указанного в абзаце втором подпункта 2 пункта 34 настоящего положения, комиссия принимает одно из следующих решений: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установить, что сведения, представленные депутатом в соот</w:t>
      </w:r>
      <w:r w:rsidR="007E4C86" w:rsidRPr="004A0C5A">
        <w:rPr>
          <w:rFonts w:ascii="Arial" w:hAnsi="Arial" w:cs="Arial"/>
          <w:color w:val="484843"/>
        </w:rPr>
        <w:t>ветствии с подпунктом 1 пункта 7</w:t>
      </w:r>
      <w:r w:rsidRPr="004A0C5A">
        <w:rPr>
          <w:rFonts w:ascii="Arial" w:hAnsi="Arial" w:cs="Arial"/>
          <w:color w:val="484843"/>
        </w:rPr>
        <w:t xml:space="preserve"> настоящего положения, являются достоверными и полными;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установить, что сведения, представленные депутатом в соот</w:t>
      </w:r>
      <w:r w:rsidR="007E4C86" w:rsidRPr="004A0C5A">
        <w:rPr>
          <w:rFonts w:ascii="Arial" w:hAnsi="Arial" w:cs="Arial"/>
          <w:color w:val="484843"/>
        </w:rPr>
        <w:t>ветствии с подпунктом 1 пункта 7</w:t>
      </w:r>
      <w:r w:rsidRPr="004A0C5A">
        <w:rPr>
          <w:rFonts w:ascii="Arial" w:hAnsi="Arial" w:cs="Arial"/>
          <w:color w:val="484843"/>
        </w:rPr>
        <w:t>  настоящего положения, являются недостоверными и (или) неполными.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36. По итогам рассмотрения вопроса, указанного в абзаце третьем подпункта 2 пункта 34  настоящего положения, комиссия принимает одно из следующих решений: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</w:t>
      </w:r>
      <w:r w:rsidR="007E4C86" w:rsidRPr="004A0C5A">
        <w:rPr>
          <w:rFonts w:ascii="Arial" w:hAnsi="Arial" w:cs="Arial"/>
          <w:color w:val="484843"/>
        </w:rPr>
        <w:t xml:space="preserve"> </w:t>
      </w:r>
      <w:r w:rsidR="007E4C86" w:rsidRPr="004A0C5A">
        <w:rPr>
          <w:rFonts w:ascii="Arial" w:hAnsi="Arial" w:cs="Arial"/>
        </w:rPr>
        <w:t>Уставом сельского поселения</w:t>
      </w:r>
      <w:r w:rsidRPr="004A0C5A">
        <w:rPr>
          <w:rFonts w:ascii="Arial" w:hAnsi="Arial" w:cs="Arial"/>
          <w:color w:val="484843"/>
        </w:rPr>
        <w:t>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</w:t>
      </w:r>
      <w:r w:rsidR="001B4A09" w:rsidRPr="004A0C5A">
        <w:rPr>
          <w:rFonts w:ascii="Arial" w:hAnsi="Arial" w:cs="Arial"/>
        </w:rPr>
        <w:t xml:space="preserve"> Уставом сельского поселения</w:t>
      </w:r>
      <w:r w:rsidRPr="004A0C5A">
        <w:rPr>
          <w:rFonts w:ascii="Arial" w:hAnsi="Arial" w:cs="Arial"/>
          <w:color w:val="484843"/>
        </w:rPr>
        <w:t>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AA566C" w:rsidRPr="004A0C5A" w:rsidRDefault="00AA566C" w:rsidP="00AA566C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37. По итогам рассмотрения вопроса, указанного в абзаце четвертом подпункта 2 пункта 34 настоящего положения, комиссия принимает одно из следующих решений:</w:t>
      </w:r>
    </w:p>
    <w:p w:rsidR="00AA566C" w:rsidRPr="004A0C5A" w:rsidRDefault="00AA566C" w:rsidP="00AA566C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AA566C" w:rsidRPr="004A0C5A" w:rsidRDefault="00AA566C" w:rsidP="00AA566C">
      <w:pPr>
        <w:spacing w:before="100" w:beforeAutospacing="1" w:after="100" w:afterAutospacing="1"/>
        <w:ind w:firstLine="540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главе муниципального образования «</w:t>
      </w:r>
      <w:proofErr w:type="spellStart"/>
      <w:r w:rsidR="001B4A09" w:rsidRPr="004A0C5A">
        <w:rPr>
          <w:rFonts w:ascii="Arial" w:hAnsi="Arial" w:cs="Arial"/>
          <w:color w:val="484843"/>
        </w:rPr>
        <w:t>Люры</w:t>
      </w:r>
      <w:proofErr w:type="spellEnd"/>
      <w:r w:rsidRPr="004A0C5A">
        <w:rPr>
          <w:rFonts w:ascii="Arial" w:hAnsi="Arial" w:cs="Arial"/>
          <w:color w:val="484843"/>
        </w:rPr>
        <w:t xml:space="preserve">» для принятия решения об осуществлении </w:t>
      </w:r>
      <w:proofErr w:type="gramStart"/>
      <w:r w:rsidRPr="004A0C5A">
        <w:rPr>
          <w:rFonts w:ascii="Arial" w:hAnsi="Arial" w:cs="Arial"/>
          <w:color w:val="484843"/>
        </w:rPr>
        <w:t>контроля за</w:t>
      </w:r>
      <w:proofErr w:type="gramEnd"/>
      <w:r w:rsidRPr="004A0C5A">
        <w:rPr>
          <w:rFonts w:ascii="Arial" w:hAnsi="Arial" w:cs="Arial"/>
          <w:color w:val="484843"/>
        </w:rPr>
        <w:t xml:space="preserve"> расходами депутата.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38. По итогам рассмотрения вопроса, указанного в подпункте 3 пункта 34 настоящего положения, комиссия принимает одно из следующих решений: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lastRenderedPageBreak/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39. По итогам рассмотрения вопроса, указанного в подпункте 4 пункта 34 настоящего положения, комиссия принимает одно из следующих решений: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главе муниципального образования «</w:t>
      </w:r>
      <w:proofErr w:type="spellStart"/>
      <w:r w:rsidR="001B4A09" w:rsidRPr="004A0C5A">
        <w:rPr>
          <w:rFonts w:ascii="Arial" w:hAnsi="Arial" w:cs="Arial"/>
          <w:color w:val="484843"/>
        </w:rPr>
        <w:t>Люры</w:t>
      </w:r>
      <w:proofErr w:type="spellEnd"/>
      <w:r w:rsidRPr="004A0C5A">
        <w:rPr>
          <w:rFonts w:ascii="Arial" w:hAnsi="Arial" w:cs="Arial"/>
          <w:color w:val="484843"/>
        </w:rPr>
        <w:t>»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40. По итогам рассмотрения вопроса, указанного в подпункте 5 пункта 34 настоящего положения, комиссия принимает одно из следующих решений: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1) признать, что при исполнении депутатом должностных обязанностей конфликт интересов отсутствует;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главе муниципального образования «</w:t>
      </w:r>
      <w:proofErr w:type="spellStart"/>
      <w:r w:rsidR="001B4A09" w:rsidRPr="004A0C5A">
        <w:rPr>
          <w:rFonts w:ascii="Arial" w:hAnsi="Arial" w:cs="Arial"/>
          <w:color w:val="484843"/>
        </w:rPr>
        <w:t>Люры</w:t>
      </w:r>
      <w:proofErr w:type="spellEnd"/>
      <w:r w:rsidRPr="004A0C5A">
        <w:rPr>
          <w:rFonts w:ascii="Arial" w:hAnsi="Arial" w:cs="Arial"/>
          <w:color w:val="484843"/>
        </w:rPr>
        <w:t>» принять меры по урегулированию конфликта интересов или по недопущению его возникновения;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3) признать, что депутат не соблюдал требования об урегулировании конфликта интересов. В этом случае комиссия рекомендует главе муниципального образования «</w:t>
      </w:r>
      <w:proofErr w:type="spellStart"/>
      <w:r w:rsidR="001B4A09" w:rsidRPr="004A0C5A">
        <w:rPr>
          <w:rFonts w:ascii="Arial" w:hAnsi="Arial" w:cs="Arial"/>
          <w:color w:val="484843"/>
        </w:rPr>
        <w:t>Люры</w:t>
      </w:r>
      <w:proofErr w:type="spellEnd"/>
      <w:r w:rsidRPr="004A0C5A">
        <w:rPr>
          <w:rFonts w:ascii="Arial" w:hAnsi="Arial" w:cs="Arial"/>
          <w:color w:val="484843"/>
        </w:rPr>
        <w:t>» применить к депутату конкретную меру ответственности.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41. Полномочия депутата прекращаются досрочно в случае несоблюдения ограничений, запретов, неисполнения обязанностей, установленных Федеральным за</w:t>
      </w:r>
      <w:r w:rsidR="001B4A09" w:rsidRPr="004A0C5A">
        <w:rPr>
          <w:rFonts w:ascii="Arial" w:hAnsi="Arial" w:cs="Arial"/>
          <w:color w:val="484843"/>
        </w:rPr>
        <w:t>коном от 25 декабря 2008 года №</w:t>
      </w:r>
      <w:r w:rsidRPr="004A0C5A">
        <w:rPr>
          <w:rFonts w:ascii="Arial" w:hAnsi="Arial" w:cs="Arial"/>
          <w:color w:val="484843"/>
        </w:rPr>
        <w:t xml:space="preserve">273-ФЗ «О противодействии коррупции», Федеральным </w:t>
      </w:r>
      <w:hyperlink r:id="rId7" w:history="1">
        <w:r w:rsidRPr="004A0C5A">
          <w:rPr>
            <w:rFonts w:ascii="Arial" w:hAnsi="Arial" w:cs="Arial"/>
            <w:u w:val="single"/>
          </w:rPr>
          <w:t>законом</w:t>
        </w:r>
      </w:hyperlink>
      <w:r w:rsidRPr="004A0C5A">
        <w:rPr>
          <w:rFonts w:ascii="Arial" w:hAnsi="Arial" w:cs="Arial"/>
        </w:rPr>
        <w:t xml:space="preserve"> </w:t>
      </w:r>
      <w:r w:rsidRPr="004A0C5A">
        <w:rPr>
          <w:rFonts w:ascii="Arial" w:hAnsi="Arial" w:cs="Arial"/>
          <w:color w:val="484843"/>
        </w:rPr>
        <w:t xml:space="preserve">№ 230-ФЗ, Федеральным </w:t>
      </w:r>
      <w:hyperlink r:id="rId8" w:history="1">
        <w:r w:rsidRPr="004A0C5A">
          <w:rPr>
            <w:rFonts w:ascii="Arial" w:hAnsi="Arial" w:cs="Arial"/>
            <w:u w:val="single"/>
          </w:rPr>
          <w:t>законом</w:t>
        </w:r>
      </w:hyperlink>
      <w:r w:rsidR="001B4A09" w:rsidRPr="004A0C5A">
        <w:rPr>
          <w:rFonts w:ascii="Arial" w:hAnsi="Arial" w:cs="Arial"/>
        </w:rPr>
        <w:t xml:space="preserve"> </w:t>
      </w:r>
      <w:r w:rsidR="001B4A09" w:rsidRPr="004A0C5A">
        <w:rPr>
          <w:rFonts w:ascii="Arial" w:hAnsi="Arial" w:cs="Arial"/>
          <w:color w:val="484843"/>
        </w:rPr>
        <w:t>№</w:t>
      </w:r>
      <w:r w:rsidRPr="004A0C5A">
        <w:rPr>
          <w:rFonts w:ascii="Arial" w:hAnsi="Arial" w:cs="Arial"/>
          <w:color w:val="484843"/>
        </w:rPr>
        <w:t>79-ФЗ.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lastRenderedPageBreak/>
        <w:t xml:space="preserve">42. Решения комиссии по вопросам, указанным в пункте 34 настоящего </w:t>
      </w:r>
      <w:r w:rsidR="001B4A09" w:rsidRPr="004A0C5A">
        <w:rPr>
          <w:rFonts w:ascii="Arial" w:hAnsi="Arial" w:cs="Arial"/>
          <w:color w:val="484843"/>
        </w:rPr>
        <w:t>Положения</w:t>
      </w:r>
      <w:r w:rsidRPr="004A0C5A">
        <w:rPr>
          <w:rFonts w:ascii="Arial" w:hAnsi="Arial" w:cs="Arial"/>
          <w:color w:val="484843"/>
        </w:rPr>
        <w:t xml:space="preserve">, принимаются </w:t>
      </w:r>
      <w:r w:rsidR="001B4A09" w:rsidRPr="004A0C5A">
        <w:rPr>
          <w:rFonts w:ascii="Arial" w:hAnsi="Arial" w:cs="Arial"/>
          <w:color w:val="484843"/>
        </w:rPr>
        <w:t xml:space="preserve">при открытом голосовании </w:t>
      </w:r>
      <w:r w:rsidRPr="004A0C5A">
        <w:rPr>
          <w:rFonts w:ascii="Arial" w:hAnsi="Arial" w:cs="Arial"/>
          <w:color w:val="484843"/>
        </w:rPr>
        <w:t>простым большинством голосов присутствующ</w:t>
      </w:r>
      <w:r w:rsidR="001B4A09" w:rsidRPr="004A0C5A">
        <w:rPr>
          <w:rFonts w:ascii="Arial" w:hAnsi="Arial" w:cs="Arial"/>
          <w:color w:val="484843"/>
        </w:rPr>
        <w:t>их на заседании членов комиссии при равенстве голосов, голос председателя является решающим.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4A0C5A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45. Копии протокола заседания комиссии в 7-дневный срок со д</w:t>
      </w:r>
      <w:r w:rsidR="001B4A09" w:rsidRPr="004A0C5A">
        <w:rPr>
          <w:rFonts w:ascii="Arial" w:hAnsi="Arial" w:cs="Arial"/>
          <w:color w:val="484843"/>
        </w:rPr>
        <w:t xml:space="preserve">ня заседания направляются </w:t>
      </w:r>
      <w:r w:rsidRPr="004A0C5A">
        <w:rPr>
          <w:rFonts w:ascii="Arial" w:hAnsi="Arial" w:cs="Arial"/>
          <w:color w:val="484843"/>
        </w:rPr>
        <w:t>депутату, а также по решению комиссии - иным заинтересованным лицам</w:t>
      </w:r>
      <w:r w:rsidR="004A0C5A" w:rsidRPr="004A0C5A">
        <w:rPr>
          <w:rFonts w:ascii="Arial" w:hAnsi="Arial" w:cs="Arial"/>
          <w:color w:val="484843"/>
        </w:rPr>
        <w:t>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46. </w:t>
      </w:r>
      <w:proofErr w:type="gramStart"/>
      <w:r w:rsidRPr="004A0C5A">
        <w:rPr>
          <w:rFonts w:ascii="Arial" w:hAnsi="Arial" w:cs="Arial"/>
          <w:color w:val="484843"/>
        </w:rPr>
        <w:t xml:space="preserve">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 </w:t>
      </w:r>
      <w:r w:rsidR="004A0C5A" w:rsidRPr="004A0C5A">
        <w:rPr>
          <w:rFonts w:ascii="Arial" w:hAnsi="Arial" w:cs="Arial"/>
          <w:color w:val="484843"/>
        </w:rPr>
        <w:t xml:space="preserve">сельского поселения, </w:t>
      </w:r>
      <w:r w:rsidRPr="004A0C5A">
        <w:rPr>
          <w:rFonts w:ascii="Arial" w:hAnsi="Arial" w:cs="Arial"/>
          <w:color w:val="484843"/>
        </w:rPr>
        <w:t xml:space="preserve">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</w:t>
      </w:r>
      <w:r w:rsidR="004A0C5A" w:rsidRPr="004A0C5A">
        <w:rPr>
          <w:rFonts w:ascii="Arial" w:hAnsi="Arial" w:cs="Arial"/>
        </w:rPr>
        <w:t>Уставом сельского поселения.</w:t>
      </w:r>
      <w:proofErr w:type="gramEnd"/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A0C5A" w:rsidRPr="004A0C5A">
        <w:rPr>
          <w:rFonts w:ascii="Arial" w:hAnsi="Arial" w:cs="Arial"/>
          <w:color w:val="484843"/>
        </w:rPr>
        <w:t>специалистом юристом администрации сельского поселения.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48. Сведения о результатах проверки предоставляются председателем комиссии с одновременным уведомлением об этом депутата, в отношении</w:t>
      </w:r>
      <w:r w:rsidR="004A0C5A" w:rsidRPr="004A0C5A">
        <w:rPr>
          <w:rFonts w:ascii="Arial" w:hAnsi="Arial" w:cs="Arial"/>
          <w:color w:val="484843"/>
        </w:rPr>
        <w:t xml:space="preserve"> которого проводилась проверка, теми организациями</w:t>
      </w:r>
      <w:r w:rsidRPr="004A0C5A">
        <w:rPr>
          <w:rFonts w:ascii="Arial" w:hAnsi="Arial" w:cs="Arial"/>
          <w:color w:val="484843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A566C" w:rsidRPr="004A0C5A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 xml:space="preserve">49.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в </w:t>
      </w:r>
      <w:r w:rsidR="004A0C5A" w:rsidRPr="004A0C5A">
        <w:rPr>
          <w:rFonts w:ascii="Arial" w:hAnsi="Arial" w:cs="Arial"/>
          <w:color w:val="484843"/>
        </w:rPr>
        <w:t xml:space="preserve">администрацию сельского поселения </w:t>
      </w:r>
      <w:r w:rsidRPr="004A0C5A">
        <w:rPr>
          <w:rFonts w:ascii="Arial" w:hAnsi="Arial" w:cs="Arial"/>
          <w:color w:val="484843"/>
        </w:rPr>
        <w:t>для приобщения к личным делам.</w:t>
      </w:r>
    </w:p>
    <w:p w:rsidR="00AA566C" w:rsidRDefault="00AA566C" w:rsidP="00AA566C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484843"/>
        </w:rPr>
      </w:pPr>
      <w:r w:rsidRPr="004A0C5A">
        <w:rPr>
          <w:rFonts w:ascii="Arial" w:hAnsi="Arial" w:cs="Arial"/>
          <w:color w:val="484843"/>
        </w:rPr>
        <w:t>50. Копии справок и материалы проверки хранятся в комиссии</w:t>
      </w:r>
      <w:r w:rsidR="004A0C5A" w:rsidRPr="004A0C5A">
        <w:rPr>
          <w:rFonts w:ascii="Arial" w:hAnsi="Arial" w:cs="Arial"/>
          <w:color w:val="484843"/>
        </w:rPr>
        <w:t>, после чего подлежат уничтожению до дня сложения полномочий Главы сельского поселения.</w:t>
      </w:r>
      <w:r w:rsidRPr="004A0C5A">
        <w:rPr>
          <w:rFonts w:ascii="Arial" w:hAnsi="Arial" w:cs="Arial"/>
          <w:color w:val="484843"/>
        </w:rPr>
        <w:t xml:space="preserve"> </w:t>
      </w:r>
    </w:p>
    <w:p w:rsidR="004A0C5A" w:rsidRPr="004A0C5A" w:rsidRDefault="004A0C5A" w:rsidP="004A0C5A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4A0C5A">
        <w:rPr>
          <w:rFonts w:ascii="Courier New" w:hAnsi="Courier New" w:cs="Courier New"/>
          <w:sz w:val="22"/>
          <w:szCs w:val="22"/>
        </w:rPr>
        <w:t>Утвержден</w:t>
      </w:r>
    </w:p>
    <w:p w:rsidR="004A0C5A" w:rsidRPr="004A0C5A" w:rsidRDefault="004A0C5A" w:rsidP="004A0C5A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4A0C5A">
        <w:rPr>
          <w:rFonts w:ascii="Courier New" w:hAnsi="Courier New" w:cs="Courier New"/>
          <w:sz w:val="22"/>
          <w:szCs w:val="22"/>
        </w:rPr>
        <w:t>постановлением главы МО «</w:t>
      </w:r>
      <w:proofErr w:type="spellStart"/>
      <w:r w:rsidRPr="004A0C5A"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4A0C5A">
        <w:rPr>
          <w:rFonts w:ascii="Courier New" w:hAnsi="Courier New" w:cs="Courier New"/>
          <w:sz w:val="22"/>
          <w:szCs w:val="22"/>
        </w:rPr>
        <w:t>»</w:t>
      </w:r>
    </w:p>
    <w:p w:rsidR="004A0C5A" w:rsidRDefault="004A0C5A" w:rsidP="004A0C5A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4A0C5A">
        <w:rPr>
          <w:rFonts w:ascii="Courier New" w:hAnsi="Courier New" w:cs="Courier New"/>
          <w:sz w:val="22"/>
          <w:szCs w:val="22"/>
        </w:rPr>
        <w:t>от 29.09.2016г.</w:t>
      </w:r>
      <w:r>
        <w:rPr>
          <w:rFonts w:ascii="Courier New" w:hAnsi="Courier New" w:cs="Courier New"/>
          <w:sz w:val="22"/>
          <w:szCs w:val="22"/>
        </w:rPr>
        <w:t>№34</w:t>
      </w:r>
    </w:p>
    <w:p w:rsidR="004A0C5A" w:rsidRDefault="004A0C5A" w:rsidP="004A0C5A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4A0C5A" w:rsidRDefault="004A0C5A" w:rsidP="007C0DA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7C0DAC">
        <w:rPr>
          <w:rFonts w:ascii="Arial" w:hAnsi="Arial" w:cs="Arial"/>
          <w:b/>
          <w:sz w:val="28"/>
          <w:szCs w:val="28"/>
        </w:rPr>
        <w:t>С</w:t>
      </w:r>
      <w:r w:rsidR="007C0DAC" w:rsidRPr="007C0DAC">
        <w:rPr>
          <w:rFonts w:ascii="Arial" w:hAnsi="Arial" w:cs="Arial"/>
          <w:b/>
          <w:sz w:val="28"/>
          <w:szCs w:val="28"/>
        </w:rPr>
        <w:t xml:space="preserve">остав комиссии по </w:t>
      </w:r>
      <w:proofErr w:type="gramStart"/>
      <w:r w:rsidR="007C0DAC" w:rsidRPr="007C0DAC">
        <w:rPr>
          <w:rFonts w:ascii="Arial" w:hAnsi="Arial" w:cs="Arial"/>
          <w:b/>
          <w:sz w:val="28"/>
          <w:szCs w:val="28"/>
        </w:rPr>
        <w:t>контролю за</w:t>
      </w:r>
      <w:proofErr w:type="gramEnd"/>
      <w:r w:rsidR="007C0DAC" w:rsidRPr="007C0DAC">
        <w:rPr>
          <w:rFonts w:ascii="Arial" w:hAnsi="Arial" w:cs="Arial"/>
          <w:b/>
          <w:sz w:val="28"/>
          <w:szCs w:val="28"/>
        </w:rPr>
        <w:t xml:space="preserve"> достоверностью сведений о доходах, расходах, об имуществе и обязательствах </w:t>
      </w:r>
      <w:r w:rsidR="007C0DAC" w:rsidRPr="007C0DAC">
        <w:rPr>
          <w:rFonts w:ascii="Arial" w:hAnsi="Arial" w:cs="Arial"/>
          <w:b/>
          <w:sz w:val="28"/>
          <w:szCs w:val="28"/>
        </w:rPr>
        <w:lastRenderedPageBreak/>
        <w:t>имущественного характера, представляемых депутатами администрации МО «</w:t>
      </w:r>
      <w:proofErr w:type="spellStart"/>
      <w:r w:rsidR="007C0DAC" w:rsidRPr="007C0DAC">
        <w:rPr>
          <w:rFonts w:ascii="Arial" w:hAnsi="Arial" w:cs="Arial"/>
          <w:b/>
          <w:sz w:val="28"/>
          <w:szCs w:val="28"/>
        </w:rPr>
        <w:t>Люры</w:t>
      </w:r>
      <w:proofErr w:type="spellEnd"/>
      <w:r w:rsidR="007C0DAC" w:rsidRPr="007C0DAC">
        <w:rPr>
          <w:rFonts w:ascii="Arial" w:hAnsi="Arial" w:cs="Arial"/>
          <w:b/>
          <w:sz w:val="28"/>
          <w:szCs w:val="28"/>
        </w:rPr>
        <w:t>», их супруга (супруги) и несовершеннолетних детей.</w:t>
      </w:r>
    </w:p>
    <w:p w:rsidR="007C0DAC" w:rsidRPr="007C0DAC" w:rsidRDefault="007C0DAC" w:rsidP="007C0DA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C0DAC" w:rsidRPr="007C0DAC" w:rsidRDefault="007C0DAC" w:rsidP="007C0DAC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C0DAC"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 xml:space="preserve"> </w:t>
      </w:r>
      <w:r w:rsidRPr="007C0DAC">
        <w:rPr>
          <w:rFonts w:ascii="Arial" w:hAnsi="Arial" w:cs="Arial"/>
        </w:rPr>
        <w:t xml:space="preserve">- </w:t>
      </w:r>
      <w:proofErr w:type="spellStart"/>
      <w:r w:rsidRPr="007C0DAC">
        <w:rPr>
          <w:rFonts w:ascii="Arial" w:hAnsi="Arial" w:cs="Arial"/>
        </w:rPr>
        <w:t>Буентаева</w:t>
      </w:r>
      <w:proofErr w:type="spellEnd"/>
      <w:r w:rsidRPr="007C0DAC">
        <w:rPr>
          <w:rFonts w:ascii="Arial" w:hAnsi="Arial" w:cs="Arial"/>
        </w:rPr>
        <w:t xml:space="preserve"> Альбина Вячеславовна-глава администрации МО «</w:t>
      </w:r>
      <w:proofErr w:type="spellStart"/>
      <w:r w:rsidRPr="007C0DAC">
        <w:rPr>
          <w:rFonts w:ascii="Arial" w:hAnsi="Arial" w:cs="Arial"/>
        </w:rPr>
        <w:t>Люры</w:t>
      </w:r>
      <w:proofErr w:type="spellEnd"/>
      <w:r w:rsidRPr="007C0DAC">
        <w:rPr>
          <w:rFonts w:ascii="Arial" w:hAnsi="Arial" w:cs="Arial"/>
        </w:rPr>
        <w:t>»;</w:t>
      </w:r>
    </w:p>
    <w:p w:rsidR="007C0DAC" w:rsidRPr="007C0DAC" w:rsidRDefault="007C0DAC" w:rsidP="007C0DAC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C0DAC">
        <w:rPr>
          <w:rFonts w:ascii="Arial" w:hAnsi="Arial" w:cs="Arial"/>
        </w:rPr>
        <w:t>Заместитель председателя</w:t>
      </w:r>
      <w:r>
        <w:rPr>
          <w:rFonts w:ascii="Arial" w:hAnsi="Arial" w:cs="Arial"/>
        </w:rPr>
        <w:t xml:space="preserve"> </w:t>
      </w:r>
      <w:r w:rsidRPr="007C0DAC">
        <w:rPr>
          <w:rFonts w:ascii="Arial" w:hAnsi="Arial" w:cs="Arial"/>
        </w:rPr>
        <w:t xml:space="preserve">- </w:t>
      </w:r>
      <w:proofErr w:type="spellStart"/>
      <w:r w:rsidRPr="007C0DAC">
        <w:rPr>
          <w:rFonts w:ascii="Arial" w:hAnsi="Arial" w:cs="Arial"/>
        </w:rPr>
        <w:t>Гарифуллина</w:t>
      </w:r>
      <w:proofErr w:type="spellEnd"/>
      <w:r w:rsidRPr="007C0DAC">
        <w:rPr>
          <w:rFonts w:ascii="Arial" w:hAnsi="Arial" w:cs="Arial"/>
        </w:rPr>
        <w:t xml:space="preserve"> </w:t>
      </w:r>
      <w:proofErr w:type="spellStart"/>
      <w:r w:rsidRPr="007C0DAC">
        <w:rPr>
          <w:rFonts w:ascii="Arial" w:hAnsi="Arial" w:cs="Arial"/>
        </w:rPr>
        <w:t>Нурида</w:t>
      </w:r>
      <w:proofErr w:type="spellEnd"/>
      <w:r w:rsidRPr="007C0DAC">
        <w:rPr>
          <w:rFonts w:ascii="Arial" w:hAnsi="Arial" w:cs="Arial"/>
        </w:rPr>
        <w:t xml:space="preserve"> </w:t>
      </w:r>
      <w:proofErr w:type="spellStart"/>
      <w:r w:rsidRPr="007C0DAC">
        <w:rPr>
          <w:rFonts w:ascii="Arial" w:hAnsi="Arial" w:cs="Arial"/>
        </w:rPr>
        <w:t>Мухаметзяновн</w:t>
      </w:r>
      <w:proofErr w:type="gramStart"/>
      <w:r w:rsidRPr="007C0DAC">
        <w:rPr>
          <w:rFonts w:ascii="Arial" w:hAnsi="Arial" w:cs="Arial"/>
        </w:rPr>
        <w:t>а</w:t>
      </w:r>
      <w:proofErr w:type="spellEnd"/>
      <w:r w:rsidRPr="007C0DAC">
        <w:rPr>
          <w:rFonts w:ascii="Arial" w:hAnsi="Arial" w:cs="Arial"/>
        </w:rPr>
        <w:t>-</w:t>
      </w:r>
      <w:proofErr w:type="gramEnd"/>
      <w:r w:rsidRPr="007C0DAC">
        <w:rPr>
          <w:rFonts w:ascii="Arial" w:hAnsi="Arial" w:cs="Arial"/>
        </w:rPr>
        <w:t xml:space="preserve"> управделами администрации МО «</w:t>
      </w:r>
      <w:proofErr w:type="spellStart"/>
      <w:r w:rsidRPr="007C0DAC">
        <w:rPr>
          <w:rFonts w:ascii="Arial" w:hAnsi="Arial" w:cs="Arial"/>
        </w:rPr>
        <w:t>Люры</w:t>
      </w:r>
      <w:proofErr w:type="spellEnd"/>
      <w:r w:rsidRPr="007C0DAC">
        <w:rPr>
          <w:rFonts w:ascii="Arial" w:hAnsi="Arial" w:cs="Arial"/>
        </w:rPr>
        <w:t>»;</w:t>
      </w:r>
    </w:p>
    <w:p w:rsidR="007C0DAC" w:rsidRPr="007C0DAC" w:rsidRDefault="007C0DAC" w:rsidP="007C0DAC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C0DAC"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 xml:space="preserve"> </w:t>
      </w:r>
      <w:r w:rsidRPr="007C0DAC">
        <w:rPr>
          <w:rFonts w:ascii="Arial" w:hAnsi="Arial" w:cs="Arial"/>
        </w:rPr>
        <w:t xml:space="preserve">- </w:t>
      </w:r>
      <w:proofErr w:type="spellStart"/>
      <w:r w:rsidRPr="007C0DAC">
        <w:rPr>
          <w:rFonts w:ascii="Arial" w:hAnsi="Arial" w:cs="Arial"/>
        </w:rPr>
        <w:t>Соржеева</w:t>
      </w:r>
      <w:proofErr w:type="spellEnd"/>
      <w:r w:rsidRPr="007C0DAC">
        <w:rPr>
          <w:rFonts w:ascii="Arial" w:hAnsi="Arial" w:cs="Arial"/>
        </w:rPr>
        <w:t xml:space="preserve"> Валентина Артемовн</w:t>
      </w:r>
      <w:proofErr w:type="gramStart"/>
      <w:r w:rsidRPr="007C0DAC">
        <w:rPr>
          <w:rFonts w:ascii="Arial" w:hAnsi="Arial" w:cs="Arial"/>
        </w:rPr>
        <w:t>а-</w:t>
      </w:r>
      <w:proofErr w:type="gramEnd"/>
      <w:r w:rsidRPr="007C0DAC">
        <w:rPr>
          <w:rFonts w:ascii="Arial" w:hAnsi="Arial" w:cs="Arial"/>
        </w:rPr>
        <w:t xml:space="preserve"> юрист администрации МО «</w:t>
      </w:r>
      <w:proofErr w:type="spellStart"/>
      <w:r w:rsidRPr="007C0DAC">
        <w:rPr>
          <w:rFonts w:ascii="Arial" w:hAnsi="Arial" w:cs="Arial"/>
        </w:rPr>
        <w:t>Люры</w:t>
      </w:r>
      <w:proofErr w:type="spellEnd"/>
      <w:r w:rsidRPr="007C0DAC">
        <w:rPr>
          <w:rFonts w:ascii="Arial" w:hAnsi="Arial" w:cs="Arial"/>
        </w:rPr>
        <w:t>».</w:t>
      </w:r>
    </w:p>
    <w:p w:rsidR="004A0C5A" w:rsidRPr="007C0DAC" w:rsidRDefault="004A0C5A" w:rsidP="007C0DAC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color w:val="484843"/>
          <w:sz w:val="28"/>
          <w:szCs w:val="28"/>
        </w:rPr>
      </w:pPr>
    </w:p>
    <w:p w:rsidR="00DD50F5" w:rsidRPr="004A0C5A" w:rsidRDefault="00DD50F5" w:rsidP="00360294">
      <w:pPr>
        <w:rPr>
          <w:rFonts w:ascii="Arial" w:hAnsi="Arial" w:cs="Arial"/>
        </w:rPr>
      </w:pPr>
    </w:p>
    <w:sectPr w:rsidR="00DD50F5" w:rsidRPr="004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7271"/>
    <w:multiLevelType w:val="hybridMultilevel"/>
    <w:tmpl w:val="F8A6AD92"/>
    <w:lvl w:ilvl="0" w:tplc="CAF00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BA5F16"/>
    <w:multiLevelType w:val="hybridMultilevel"/>
    <w:tmpl w:val="3EF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DA"/>
    <w:rsid w:val="001B4A09"/>
    <w:rsid w:val="00284EBC"/>
    <w:rsid w:val="00331ED2"/>
    <w:rsid w:val="00340254"/>
    <w:rsid w:val="00360294"/>
    <w:rsid w:val="0039239F"/>
    <w:rsid w:val="004A0C5A"/>
    <w:rsid w:val="00515E78"/>
    <w:rsid w:val="00696B3C"/>
    <w:rsid w:val="00724B31"/>
    <w:rsid w:val="007C0DAC"/>
    <w:rsid w:val="007D3DDA"/>
    <w:rsid w:val="007E4C86"/>
    <w:rsid w:val="008950E8"/>
    <w:rsid w:val="009B5C20"/>
    <w:rsid w:val="00A4087A"/>
    <w:rsid w:val="00A73059"/>
    <w:rsid w:val="00AA566C"/>
    <w:rsid w:val="00BE1C53"/>
    <w:rsid w:val="00BE66F7"/>
    <w:rsid w:val="00DD50F5"/>
    <w:rsid w:val="00E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0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029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E1C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1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0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029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E1C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1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073A53BBAE84A28E895A9196413B0CDD1AD91DE54E936B22D1173D5WBZ5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6073A53BBAE84A28E895A9196413B0CDD1AC97D051E936B22D1173D5WBZ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D856-75AE-4870-81AF-C22139ED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Valentinka</cp:lastModifiedBy>
  <cp:revision>5</cp:revision>
  <dcterms:created xsi:type="dcterms:W3CDTF">2016-12-09T03:58:00Z</dcterms:created>
  <dcterms:modified xsi:type="dcterms:W3CDTF">2016-12-12T01:55:00Z</dcterms:modified>
</cp:coreProperties>
</file>