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56" w:rsidRDefault="00936F56" w:rsidP="00936F56">
      <w:pPr>
        <w:jc w:val="center"/>
      </w:pPr>
      <w:r>
        <w:t>РОССИЙСКАЯ ФЕДЕРАЦИЯ</w:t>
      </w:r>
    </w:p>
    <w:p w:rsidR="00936F56" w:rsidRDefault="00936F56" w:rsidP="00936F56">
      <w:pPr>
        <w:jc w:val="center"/>
      </w:pPr>
      <w:r>
        <w:t>ИРКУТСКАЯ ОБЛАСТЬ</w:t>
      </w:r>
    </w:p>
    <w:p w:rsidR="00936F56" w:rsidRDefault="00936F56" w:rsidP="00936F56">
      <w:pPr>
        <w:jc w:val="center"/>
      </w:pPr>
      <w:r>
        <w:t>БАЯНДАЕВСКИЙ РАЙОН</w:t>
      </w:r>
    </w:p>
    <w:p w:rsidR="00936F56" w:rsidRDefault="00936F56" w:rsidP="00936F56">
      <w:pPr>
        <w:jc w:val="center"/>
      </w:pPr>
      <w:r>
        <w:t>ДУМА</w:t>
      </w:r>
    </w:p>
    <w:p w:rsidR="00936F56" w:rsidRDefault="00936F56" w:rsidP="00936F56">
      <w:pPr>
        <w:jc w:val="center"/>
      </w:pPr>
      <w:r>
        <w:t>МУНИЦИПАЛЬНОГО ОБРАЗОВАНИЯ «ЛЮРЫ»</w:t>
      </w:r>
    </w:p>
    <w:p w:rsidR="00936F56" w:rsidRDefault="00936F56" w:rsidP="00936F56">
      <w:pPr>
        <w:jc w:val="center"/>
      </w:pPr>
    </w:p>
    <w:p w:rsidR="00936F56" w:rsidRDefault="00936F56" w:rsidP="00936F56">
      <w:pPr>
        <w:jc w:val="center"/>
      </w:pPr>
      <w:r>
        <w:t>РЕШЕНИЕ</w:t>
      </w:r>
    </w:p>
    <w:p w:rsidR="00936F56" w:rsidRDefault="00936F56" w:rsidP="00936F56">
      <w:pPr>
        <w:jc w:val="center"/>
      </w:pPr>
      <w:r>
        <w:t xml:space="preserve">от  «23 » октября  2013 г                                            №   5                                                                    д. </w:t>
      </w:r>
      <w:proofErr w:type="spellStart"/>
      <w:r>
        <w:t>Люры</w:t>
      </w:r>
      <w:proofErr w:type="spellEnd"/>
    </w:p>
    <w:p w:rsidR="00936F56" w:rsidRDefault="00936F56" w:rsidP="00936F56">
      <w:pPr>
        <w:jc w:val="both"/>
      </w:pPr>
      <w:r>
        <w:t>«Об  утверждении  правил  землепользования</w:t>
      </w:r>
    </w:p>
    <w:p w:rsidR="00936F56" w:rsidRDefault="00936F56" w:rsidP="00936F56">
      <w:pPr>
        <w:jc w:val="both"/>
      </w:pPr>
      <w:r>
        <w:t>и  застройки  МО «</w:t>
      </w:r>
      <w:proofErr w:type="spellStart"/>
      <w:r>
        <w:t>Люры</w:t>
      </w:r>
      <w:proofErr w:type="spellEnd"/>
      <w:r>
        <w:t>».</w:t>
      </w:r>
    </w:p>
    <w:p w:rsidR="00936F56" w:rsidRDefault="00936F56" w:rsidP="00936F56">
      <w:pPr>
        <w:jc w:val="both"/>
      </w:pPr>
    </w:p>
    <w:p w:rsidR="00936F56" w:rsidRDefault="00936F56" w:rsidP="00936F56">
      <w:pPr>
        <w:jc w:val="both"/>
      </w:pPr>
      <w:r>
        <w:t xml:space="preserve">        В   соответствии  со ст</w:t>
      </w:r>
      <w:proofErr w:type="gramStart"/>
      <w:r>
        <w:t>..</w:t>
      </w:r>
      <w:proofErr w:type="gramEnd"/>
      <w:r>
        <w:t>ст. 31, 32  градостроительного  кодекса  РФ, руководствуясь ст. 14  Федерального закона  от 6.10.2003 г № 131 «Об общих принципах  организации  местного  самоуправления в РФ», учитывая  протокол  публичных  слушаний  от 8  июня 2013 г, руководствуясь  ст. 24  Устава  МО «</w:t>
      </w:r>
      <w:proofErr w:type="spellStart"/>
      <w:r>
        <w:t>Люры</w:t>
      </w:r>
      <w:proofErr w:type="spellEnd"/>
      <w:r>
        <w:t>»   Дума МО «</w:t>
      </w:r>
      <w:proofErr w:type="spellStart"/>
      <w:r>
        <w:t>Люры</w:t>
      </w:r>
      <w:proofErr w:type="spellEnd"/>
      <w:r>
        <w:t xml:space="preserve">» </w:t>
      </w:r>
    </w:p>
    <w:p w:rsidR="00936F56" w:rsidRDefault="00936F56" w:rsidP="00936F56">
      <w:pPr>
        <w:jc w:val="center"/>
      </w:pPr>
      <w:r>
        <w:t>ДУМА   РЕШИЛА</w:t>
      </w:r>
      <w:proofErr w:type="gramStart"/>
      <w:r>
        <w:t xml:space="preserve"> :</w:t>
      </w:r>
      <w:proofErr w:type="gramEnd"/>
    </w:p>
    <w:p w:rsidR="00936F56" w:rsidRDefault="00936F56" w:rsidP="00936F56">
      <w:pPr>
        <w:jc w:val="center"/>
      </w:pPr>
    </w:p>
    <w:p w:rsidR="00936F56" w:rsidRDefault="00936F56" w:rsidP="00936F56">
      <w:pPr>
        <w:pStyle w:val="a3"/>
        <w:numPr>
          <w:ilvl w:val="0"/>
          <w:numId w:val="1"/>
        </w:numPr>
        <w:jc w:val="both"/>
      </w:pPr>
      <w:r>
        <w:t>Утвердить  Правила  землепользования  и застройки  МО «</w:t>
      </w:r>
      <w:proofErr w:type="spellStart"/>
      <w:r>
        <w:t>Люры</w:t>
      </w:r>
      <w:proofErr w:type="spellEnd"/>
      <w:r>
        <w:t xml:space="preserve">»  в соответствии с    составом  проектной   документации </w:t>
      </w:r>
      <w:proofErr w:type="gramStart"/>
      <w:r>
        <w:t xml:space="preserve">( </w:t>
      </w:r>
      <w:proofErr w:type="gramEnd"/>
      <w:r>
        <w:t>приложение № 1).</w:t>
      </w:r>
    </w:p>
    <w:p w:rsidR="00936F56" w:rsidRDefault="00936F56" w:rsidP="00936F56">
      <w:pPr>
        <w:pStyle w:val="a3"/>
        <w:numPr>
          <w:ilvl w:val="0"/>
          <w:numId w:val="1"/>
        </w:numPr>
        <w:jc w:val="both"/>
      </w:pPr>
      <w:r>
        <w:t>Настоящее  постановление  опубликовать в газете  «Вестник МО «</w:t>
      </w:r>
      <w:proofErr w:type="spellStart"/>
      <w:r>
        <w:t>Люры</w:t>
      </w:r>
      <w:proofErr w:type="spellEnd"/>
      <w:r>
        <w:t>».</w:t>
      </w:r>
    </w:p>
    <w:p w:rsidR="00936F56" w:rsidRDefault="00936F56" w:rsidP="00936F56">
      <w:pPr>
        <w:jc w:val="both"/>
      </w:pPr>
    </w:p>
    <w:p w:rsidR="00936F56" w:rsidRDefault="00936F56" w:rsidP="00936F56">
      <w:pPr>
        <w:jc w:val="both"/>
      </w:pPr>
    </w:p>
    <w:p w:rsidR="00936F56" w:rsidRDefault="00936F56" w:rsidP="00936F56">
      <w:pPr>
        <w:pStyle w:val="a3"/>
        <w:jc w:val="both"/>
      </w:pPr>
    </w:p>
    <w:p w:rsidR="00936F56" w:rsidRDefault="00936F56" w:rsidP="00936F56">
      <w:pPr>
        <w:pStyle w:val="a3"/>
        <w:jc w:val="both"/>
      </w:pPr>
    </w:p>
    <w:p w:rsidR="00936F56" w:rsidRDefault="00936F56" w:rsidP="00936F56">
      <w:pPr>
        <w:pStyle w:val="a3"/>
        <w:jc w:val="both"/>
      </w:pPr>
    </w:p>
    <w:p w:rsidR="00936F56" w:rsidRDefault="00936F56" w:rsidP="00936F56">
      <w:pPr>
        <w:pStyle w:val="a3"/>
        <w:jc w:val="both"/>
      </w:pPr>
      <w:r>
        <w:t>Глава муниципального образования «</w:t>
      </w:r>
      <w:proofErr w:type="spellStart"/>
      <w:r>
        <w:t>Люры</w:t>
      </w:r>
      <w:proofErr w:type="spellEnd"/>
      <w:r>
        <w:t>»                                            И Г Педранов.</w:t>
      </w:r>
    </w:p>
    <w:p w:rsidR="00936F56" w:rsidRDefault="00936F56" w:rsidP="00936F56">
      <w:pPr>
        <w:pStyle w:val="a3"/>
        <w:jc w:val="both"/>
      </w:pPr>
    </w:p>
    <w:p w:rsidR="00936F56" w:rsidRDefault="00936F56" w:rsidP="00936F56">
      <w:pPr>
        <w:pStyle w:val="a3"/>
        <w:jc w:val="both"/>
      </w:pPr>
    </w:p>
    <w:p w:rsidR="00936F56" w:rsidRDefault="00936F56" w:rsidP="00936F56">
      <w:pPr>
        <w:pStyle w:val="a3"/>
        <w:jc w:val="both"/>
      </w:pPr>
    </w:p>
    <w:p w:rsidR="00936F56" w:rsidRDefault="00936F56" w:rsidP="00936F56">
      <w:pPr>
        <w:pStyle w:val="a3"/>
        <w:jc w:val="both"/>
      </w:pPr>
    </w:p>
    <w:p w:rsidR="00936F56" w:rsidRDefault="00936F56" w:rsidP="00936F56">
      <w:pPr>
        <w:pStyle w:val="a3"/>
        <w:jc w:val="both"/>
      </w:pPr>
    </w:p>
    <w:p w:rsidR="00936F56" w:rsidRDefault="00936F56" w:rsidP="00936F56">
      <w:pPr>
        <w:pStyle w:val="a3"/>
        <w:jc w:val="both"/>
      </w:pPr>
    </w:p>
    <w:p w:rsidR="00936F56" w:rsidRDefault="00936F56" w:rsidP="00936F56">
      <w:pPr>
        <w:pStyle w:val="a3"/>
        <w:jc w:val="both"/>
      </w:pPr>
    </w:p>
    <w:p w:rsidR="00936F56" w:rsidRDefault="00936F56" w:rsidP="00936F56">
      <w:pPr>
        <w:pStyle w:val="a3"/>
        <w:jc w:val="both"/>
      </w:pPr>
    </w:p>
    <w:p w:rsidR="00936F56" w:rsidRDefault="00936F56" w:rsidP="00936F56">
      <w:pPr>
        <w:pStyle w:val="a3"/>
        <w:jc w:val="both"/>
      </w:pPr>
    </w:p>
    <w:p w:rsidR="00936F56" w:rsidRDefault="00936F56" w:rsidP="00936F56">
      <w:pPr>
        <w:pStyle w:val="a3"/>
        <w:jc w:val="both"/>
      </w:pPr>
    </w:p>
    <w:p w:rsidR="00936F56" w:rsidRDefault="00936F56" w:rsidP="00936F56">
      <w:pPr>
        <w:pStyle w:val="a3"/>
        <w:jc w:val="both"/>
      </w:pPr>
    </w:p>
    <w:p w:rsidR="00936F56" w:rsidRDefault="00936F56" w:rsidP="00936F56">
      <w:pPr>
        <w:pStyle w:val="a3"/>
        <w:jc w:val="both"/>
      </w:pPr>
    </w:p>
    <w:p w:rsidR="00936F56" w:rsidRDefault="00936F56" w:rsidP="00936F56">
      <w:pPr>
        <w:pStyle w:val="a3"/>
        <w:jc w:val="both"/>
      </w:pPr>
    </w:p>
    <w:p w:rsidR="00936F56" w:rsidRDefault="00936F56" w:rsidP="00936F56">
      <w:pPr>
        <w:pStyle w:val="a3"/>
        <w:jc w:val="both"/>
      </w:pPr>
    </w:p>
    <w:p w:rsidR="00936F56" w:rsidRDefault="00936F56" w:rsidP="00936F56">
      <w:pPr>
        <w:pStyle w:val="a3"/>
        <w:jc w:val="both"/>
      </w:pPr>
    </w:p>
    <w:p w:rsidR="00936F56" w:rsidRDefault="00936F56" w:rsidP="00936F56">
      <w:pPr>
        <w:pStyle w:val="a3"/>
        <w:jc w:val="right"/>
      </w:pPr>
      <w:r>
        <w:lastRenderedPageBreak/>
        <w:t>Приложение к решению</w:t>
      </w:r>
    </w:p>
    <w:p w:rsidR="00936F56" w:rsidRDefault="00936F56" w:rsidP="00936F56">
      <w:pPr>
        <w:pStyle w:val="a3"/>
        <w:jc w:val="right"/>
      </w:pPr>
      <w:r>
        <w:t>Думы МО «</w:t>
      </w:r>
      <w:proofErr w:type="spellStart"/>
      <w:r>
        <w:t>Люры</w:t>
      </w:r>
      <w:proofErr w:type="spellEnd"/>
      <w:r>
        <w:t>»</w:t>
      </w:r>
    </w:p>
    <w:p w:rsidR="00936F56" w:rsidRDefault="00936F56" w:rsidP="00936F56">
      <w:pPr>
        <w:pStyle w:val="a3"/>
        <w:jc w:val="right"/>
      </w:pPr>
      <w:r>
        <w:t>от 23 октября 2013 г  № 5.</w:t>
      </w:r>
    </w:p>
    <w:p w:rsidR="00936F56" w:rsidRDefault="00936F56" w:rsidP="00936F56">
      <w:pPr>
        <w:pStyle w:val="a3"/>
        <w:jc w:val="center"/>
      </w:pPr>
    </w:p>
    <w:p w:rsidR="00936F56" w:rsidRDefault="00936F56" w:rsidP="00936F56">
      <w:pPr>
        <w:pStyle w:val="a3"/>
        <w:jc w:val="center"/>
      </w:pPr>
    </w:p>
    <w:p w:rsidR="00936F56" w:rsidRDefault="00936F56" w:rsidP="00936F56">
      <w:pPr>
        <w:pStyle w:val="a3"/>
        <w:jc w:val="center"/>
      </w:pPr>
      <w:r>
        <w:t xml:space="preserve">Состав </w:t>
      </w:r>
    </w:p>
    <w:p w:rsidR="00936F56" w:rsidRDefault="00936F56" w:rsidP="00936F56">
      <w:pPr>
        <w:pStyle w:val="a3"/>
        <w:jc w:val="center"/>
      </w:pPr>
      <w:r>
        <w:t xml:space="preserve"> проектной  документации</w:t>
      </w:r>
    </w:p>
    <w:p w:rsidR="00936F56" w:rsidRDefault="00936F56" w:rsidP="00936F56">
      <w:pPr>
        <w:pStyle w:val="a3"/>
        <w:jc w:val="center"/>
      </w:pPr>
      <w:r>
        <w:t>Правил  землепользования и застройки</w:t>
      </w:r>
    </w:p>
    <w:p w:rsidR="00936F56" w:rsidRDefault="00936F56" w:rsidP="00936F56">
      <w:pPr>
        <w:pStyle w:val="a3"/>
        <w:jc w:val="center"/>
      </w:pPr>
      <w:r>
        <w:t>муниципального образования «</w:t>
      </w:r>
      <w:proofErr w:type="spellStart"/>
      <w:r>
        <w:t>Люры</w:t>
      </w:r>
      <w:proofErr w:type="spellEnd"/>
      <w:r>
        <w:t>».</w:t>
      </w:r>
    </w:p>
    <w:p w:rsidR="00936F56" w:rsidRDefault="00936F56" w:rsidP="00936F56">
      <w:pPr>
        <w:pStyle w:val="a3"/>
        <w:jc w:val="center"/>
      </w:pPr>
    </w:p>
    <w:p w:rsidR="00936F56" w:rsidRDefault="00936F56" w:rsidP="00936F56">
      <w:pPr>
        <w:pStyle w:val="a3"/>
      </w:pPr>
    </w:p>
    <w:tbl>
      <w:tblPr>
        <w:tblStyle w:val="a4"/>
        <w:tblW w:w="0" w:type="auto"/>
        <w:tblInd w:w="720" w:type="dxa"/>
        <w:tblLook w:val="04A0"/>
      </w:tblPr>
      <w:tblGrid>
        <w:gridCol w:w="1089"/>
        <w:gridCol w:w="7762"/>
      </w:tblGrid>
      <w:tr w:rsidR="00936F56" w:rsidTr="00A83A6A">
        <w:tc>
          <w:tcPr>
            <w:tcW w:w="1089" w:type="dxa"/>
          </w:tcPr>
          <w:p w:rsidR="00936F56" w:rsidRDefault="00936F56" w:rsidP="00A83A6A">
            <w:pPr>
              <w:pStyle w:val="a3"/>
              <w:ind w:left="0"/>
            </w:pPr>
            <w:r>
              <w:t>Номер части.</w:t>
            </w:r>
          </w:p>
        </w:tc>
        <w:tc>
          <w:tcPr>
            <w:tcW w:w="7762" w:type="dxa"/>
          </w:tcPr>
          <w:p w:rsidR="00936F56" w:rsidRDefault="00936F56" w:rsidP="00A83A6A">
            <w:pPr>
              <w:pStyle w:val="a3"/>
              <w:ind w:left="0"/>
            </w:pPr>
            <w:r>
              <w:t>Наименование.</w:t>
            </w:r>
          </w:p>
        </w:tc>
      </w:tr>
      <w:tr w:rsidR="00936F56" w:rsidTr="00A83A6A">
        <w:tc>
          <w:tcPr>
            <w:tcW w:w="1089" w:type="dxa"/>
          </w:tcPr>
          <w:p w:rsidR="00936F56" w:rsidRDefault="00936F56" w:rsidP="00A83A6A">
            <w:pPr>
              <w:pStyle w:val="a3"/>
              <w:ind w:left="0"/>
            </w:pPr>
            <w:r>
              <w:t>Часть  1</w:t>
            </w:r>
          </w:p>
        </w:tc>
        <w:tc>
          <w:tcPr>
            <w:tcW w:w="7762" w:type="dxa"/>
          </w:tcPr>
          <w:p w:rsidR="00936F56" w:rsidRDefault="00936F56" w:rsidP="00A83A6A">
            <w:pPr>
              <w:pStyle w:val="a3"/>
              <w:ind w:left="0"/>
            </w:pPr>
            <w:r>
              <w:t>Порядок  применения  Правил  землепользования  и застройки  и  внесения  в  них  изменений.</w:t>
            </w:r>
          </w:p>
        </w:tc>
      </w:tr>
      <w:tr w:rsidR="00936F56" w:rsidTr="00A83A6A">
        <w:tc>
          <w:tcPr>
            <w:tcW w:w="1089" w:type="dxa"/>
          </w:tcPr>
          <w:p w:rsidR="00936F56" w:rsidRDefault="00936F56" w:rsidP="00A83A6A">
            <w:pPr>
              <w:pStyle w:val="a3"/>
              <w:ind w:left="0"/>
            </w:pPr>
            <w:r>
              <w:t>Часть  2</w:t>
            </w:r>
          </w:p>
        </w:tc>
        <w:tc>
          <w:tcPr>
            <w:tcW w:w="7762" w:type="dxa"/>
          </w:tcPr>
          <w:p w:rsidR="00936F56" w:rsidRDefault="00936F56" w:rsidP="00A83A6A">
            <w:pPr>
              <w:pStyle w:val="a3"/>
              <w:ind w:left="0"/>
            </w:pPr>
            <w:r>
              <w:t>Материалы  по  обоснованию.</w:t>
            </w:r>
          </w:p>
        </w:tc>
      </w:tr>
      <w:tr w:rsidR="00936F56" w:rsidTr="00A83A6A">
        <w:tc>
          <w:tcPr>
            <w:tcW w:w="1089" w:type="dxa"/>
          </w:tcPr>
          <w:p w:rsidR="00936F56" w:rsidRDefault="00936F56" w:rsidP="00A83A6A">
            <w:pPr>
              <w:pStyle w:val="a3"/>
              <w:ind w:left="0"/>
            </w:pPr>
            <w:r>
              <w:t>Часть  3</w:t>
            </w:r>
          </w:p>
        </w:tc>
        <w:tc>
          <w:tcPr>
            <w:tcW w:w="7762" w:type="dxa"/>
          </w:tcPr>
          <w:p w:rsidR="00936F56" w:rsidRDefault="00936F56" w:rsidP="00A83A6A">
            <w:pPr>
              <w:pStyle w:val="a3"/>
              <w:ind w:left="0"/>
            </w:pPr>
            <w:r>
              <w:t>Градостроительные  регламенты.</w:t>
            </w:r>
          </w:p>
        </w:tc>
      </w:tr>
    </w:tbl>
    <w:p w:rsidR="00936F56" w:rsidRDefault="00936F56" w:rsidP="00936F56">
      <w:pPr>
        <w:pStyle w:val="a3"/>
      </w:pPr>
    </w:p>
    <w:p w:rsidR="00F358C2" w:rsidRDefault="00F358C2"/>
    <w:sectPr w:rsidR="00F358C2" w:rsidSect="00F3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4020C"/>
    <w:multiLevelType w:val="hybridMultilevel"/>
    <w:tmpl w:val="EB06D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36F56"/>
    <w:rsid w:val="00936F56"/>
    <w:rsid w:val="00F3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56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F56"/>
    <w:pPr>
      <w:ind w:left="720"/>
      <w:contextualSpacing/>
    </w:pPr>
  </w:style>
  <w:style w:type="table" w:styleId="a4">
    <w:name w:val="Table Grid"/>
    <w:basedOn w:val="a1"/>
    <w:uiPriority w:val="59"/>
    <w:rsid w:val="00936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2016-11-18T07:29:00Z</dcterms:created>
  <dcterms:modified xsi:type="dcterms:W3CDTF">2016-11-18T07:29:00Z</dcterms:modified>
</cp:coreProperties>
</file>