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C1" w:rsidRDefault="003D1CC1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09</w:t>
      </w:r>
      <w:r w:rsidR="006F0F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6948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07</w:t>
      </w:r>
      <w:r w:rsidR="006F0F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20г. №40</w:t>
      </w:r>
    </w:p>
    <w:p w:rsidR="00A7645D" w:rsidRPr="00A7645D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A7645D" w:rsidRPr="00A7645D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A7645D" w:rsidRPr="00A7645D" w:rsidRDefault="006F0FE9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 w:rsidR="00A7645D" w:rsidRPr="00A76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A7645D" w:rsidRPr="00A7645D" w:rsidRDefault="006F0FE9" w:rsidP="00A764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</w:t>
      </w:r>
      <w:r w:rsidR="003D1C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ЛЮРЫ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A7645D" w:rsidRDefault="00694840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694840" w:rsidRPr="00A7645D" w:rsidRDefault="00694840" w:rsidP="00A764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7645D" w:rsidRPr="00A7645D" w:rsidRDefault="00A7645D" w:rsidP="00A764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45D" w:rsidRPr="00A7645D" w:rsidRDefault="00A7645D" w:rsidP="00A7645D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4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СТАРОСТЕ СЕЛЬСКОГО НАСЕЛЕННОГО ПУНКТА</w:t>
      </w:r>
    </w:p>
    <w:p w:rsidR="00A7645D" w:rsidRPr="00A7645D" w:rsidRDefault="00A7645D" w:rsidP="00B701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27</w:t>
      </w:r>
      <w:r w:rsidRPr="00B701E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="00CB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</w:t>
      </w:r>
      <w:r w:rsidR="00CB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от 6 октября 2003 года №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Законом Иркутской об</w:t>
      </w:r>
      <w:r w:rsidR="00CB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 от 12 февраля 2019 года №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5-ОЗ «Об отдельных вопросах статуса старосты сельского населенного пункта в Иркутской области», руководствуясь Уставом </w:t>
      </w:r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694840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A7645D" w:rsidRPr="00CB2E1D" w:rsidRDefault="00A7645D" w:rsidP="00CB2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645D" w:rsidRPr="00B701EC" w:rsidRDefault="00694840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E1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A7645D" w:rsidRPr="00B701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A7645D" w:rsidRPr="00B701EC" w:rsidRDefault="00A7645D" w:rsidP="00CB2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CB2E1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старос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сельского населенного пункта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решение на официальном сайте администрации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общего пользования «Интернет».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A7645D" w:rsidRDefault="00A7645D" w:rsidP="00632F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2F5F" w:rsidRPr="00B701EC" w:rsidRDefault="00632F5F" w:rsidP="00632F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A7645D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7645D" w:rsidRDefault="003D1CC1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Буентаева</w:t>
      </w:r>
      <w:proofErr w:type="spellEnd"/>
      <w:r w:rsidR="00BA52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D1CC1" w:rsidRDefault="003D1CC1" w:rsidP="00632F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0FE9" w:rsidRPr="00632F5F" w:rsidRDefault="006F0FE9" w:rsidP="00632F5F">
      <w:pPr>
        <w:spacing w:after="0" w:line="240" w:lineRule="auto"/>
        <w:ind w:righ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632F5F" w:rsidRDefault="00A7645D" w:rsidP="00A7645D">
      <w:pPr>
        <w:spacing w:after="0" w:line="240" w:lineRule="auto"/>
        <w:ind w:left="4536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32F5F">
        <w:rPr>
          <w:rFonts w:ascii="Courier New" w:eastAsia="Times New Roman" w:hAnsi="Courier New" w:cs="Courier New"/>
          <w:color w:val="000000"/>
          <w:lang w:eastAsia="ru-RU"/>
        </w:rPr>
        <w:t>УТВЕРЖДЕНО</w:t>
      </w:r>
    </w:p>
    <w:p w:rsidR="00A7645D" w:rsidRPr="00632F5F" w:rsidRDefault="00694840" w:rsidP="00A7645D">
      <w:pPr>
        <w:spacing w:after="0" w:line="240" w:lineRule="auto"/>
        <w:ind w:left="4536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32F5F">
        <w:rPr>
          <w:rFonts w:ascii="Courier New" w:eastAsia="Times New Roman" w:hAnsi="Courier New" w:cs="Courier New"/>
          <w:color w:val="000000"/>
          <w:lang w:eastAsia="ru-RU"/>
        </w:rPr>
        <w:t>Постановлением м</w:t>
      </w:r>
      <w:r w:rsidR="006F0FE9" w:rsidRPr="00632F5F">
        <w:rPr>
          <w:rFonts w:ascii="Courier New" w:eastAsia="Times New Roman" w:hAnsi="Courier New" w:cs="Courier New"/>
          <w:color w:val="000000"/>
          <w:lang w:eastAsia="ru-RU"/>
        </w:rPr>
        <w:t>униципального образования «</w:t>
      </w:r>
      <w:proofErr w:type="spellStart"/>
      <w:r w:rsidR="003D1CC1">
        <w:rPr>
          <w:rFonts w:ascii="Courier New" w:eastAsia="Times New Roman" w:hAnsi="Courier New" w:cs="Courier New"/>
          <w:color w:val="000000"/>
          <w:lang w:eastAsia="ru-RU"/>
        </w:rPr>
        <w:t>Люры</w:t>
      </w:r>
      <w:proofErr w:type="spellEnd"/>
      <w:r w:rsidRPr="00632F5F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A7645D" w:rsidRPr="00632F5F" w:rsidRDefault="003D1CC1" w:rsidP="00A7645D">
      <w:pPr>
        <w:spacing w:after="0" w:line="240" w:lineRule="auto"/>
        <w:ind w:left="4536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09</w:t>
      </w:r>
      <w:r w:rsidR="00632F5F">
        <w:rPr>
          <w:rFonts w:ascii="Courier New" w:eastAsia="Times New Roman" w:hAnsi="Courier New" w:cs="Courier New"/>
          <w:color w:val="000000"/>
          <w:lang w:eastAsia="ru-RU"/>
        </w:rPr>
        <w:t>.07.2020г. №</w:t>
      </w:r>
      <w:r>
        <w:rPr>
          <w:rFonts w:ascii="Courier New" w:eastAsia="Times New Roman" w:hAnsi="Courier New" w:cs="Courier New"/>
          <w:color w:val="000000"/>
          <w:lang w:eastAsia="ru-RU"/>
        </w:rPr>
        <w:t>40</w:t>
      </w:r>
    </w:p>
    <w:p w:rsidR="00A7645D" w:rsidRPr="00B701EC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632F5F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Par24"/>
      <w:bookmarkEnd w:id="0"/>
      <w:r w:rsidRPr="00632F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  <w:bookmarkStart w:id="1" w:name="Par35"/>
      <w:bookmarkEnd w:id="1"/>
      <w:r w:rsidR="00632F5F" w:rsidRPr="00632F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 СТАРОСТЕ </w:t>
      </w:r>
      <w:r w:rsidRPr="00632F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НАСЕЛЕННОГО ПУНКТА</w:t>
      </w:r>
    </w:p>
    <w:p w:rsidR="00A7645D" w:rsidRPr="00632F5F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7645D" w:rsidRPr="00B701EC" w:rsidRDefault="00C0407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 Положением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 права и полномочия старосты сельского насел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енного пункта, расположенного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соответственно–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староста</w:t>
      </w:r>
      <w:proofErr w:type="gramEnd"/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сельский населенный пу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нкт), гарантии его деятельности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 случаи, порядок и размеры компенсации расходов старо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сты, связанных с осуществлением им деятельности старосты),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форма, описание и порядок выдачи удостоверения старосты.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взаимодействует с органами мест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самоуправления м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образование),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муниципальными предприятиями и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учреждениями,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муниципальных правовых актов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подлежащие обязательному рассмотрению о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рганами местного самоуправления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твления местного самоуправления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муниципальном образовании, а также содействует в доведении до их сведения иной информации, полученной от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содействует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органам местного самоуправления муниципального образования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осуществлению мероприятий по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 первичных мер пожарной безопас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ности, участию в предупреждении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ликвидации последствий чрезвычайных ситуаций;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осуществления деятельности и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прием в первоочередном порядке: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сельского населенного пункта.</w:t>
      </w:r>
      <w:proofErr w:type="gramEnd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при необходимости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компенсация расходов старосты, связанных с осуществлением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деятельности старосты (далее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–компенсация расходов).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расходов осуществляется в отношении следующих видов расходов: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телефонная связь, в том числе с использованием сотового телефона;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 числе с использованием сотового телефона;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почтовая связь;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транспортные расходы, за исключением услуг такси, авиационного, железнодорожного транспорта.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Компенсация расходов осуществляет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старосте по его фактическим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расходам, связанным с осущес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твлением деятельности старосты, в случае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Положения, не позднее чем через три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окончания м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есяца, в котором им понесены соответствующие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расходы.</w:t>
      </w:r>
    </w:p>
    <w:p w:rsidR="00A7645D" w:rsidRPr="00B701EC" w:rsidRDefault="006C5222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получения компе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нсации расходов староста подает в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 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–администрация) заявление с приложением документов (копий документов), подтверждающих вид и сумму произведенных расходов.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документы, пре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дусмотренные настоящим пунктом, в течение 5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дней со дня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поступления в администрацию </w:t>
      </w:r>
      <w:proofErr w:type="gramStart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рассматриваются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нистрацией и по ним принимается</w:t>
      </w:r>
      <w:proofErr w:type="gramEnd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 следующих решений: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компенсации расходов (полностью или частично);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отказе в компенсации расходов.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Выплата старосте компенсации расходо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осуществляется администрацией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 местного бюд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жета муниципального образования не позднее 5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дней со дня принятия решения, предусмотренного подпунктом 1 пункта 7 настоящего Положения.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Староста имеет удостоверение, которое выдается ему адми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нистрацией не позднее чем через 7 рабочих дней со дня назначения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старосты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 дня поступления в администрацию заявления </w:t>
      </w:r>
      <w:proofErr w:type="gramStart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старосты</w:t>
      </w:r>
      <w:proofErr w:type="gramEnd"/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выдаче дубликата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удостоверения взамен утерянно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или пришедшего в негодность.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прекращении полномочий старосты </w:t>
      </w:r>
      <w:r w:rsidR="006C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удостоверение подлежит возврату им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A7645D" w:rsidRPr="00F06CE7" w:rsidRDefault="00A7645D" w:rsidP="00F06C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F06CE7" w:rsidRDefault="00A7645D" w:rsidP="00F06CE7">
      <w:pPr>
        <w:spacing w:after="0" w:line="240" w:lineRule="auto"/>
        <w:ind w:left="5103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06CE7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A7645D" w:rsidRPr="00F06CE7" w:rsidRDefault="00A7645D" w:rsidP="00F06CE7">
      <w:pPr>
        <w:spacing w:after="0" w:line="240" w:lineRule="auto"/>
        <w:ind w:left="5103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06CE7">
        <w:rPr>
          <w:rFonts w:ascii="Courier New" w:eastAsia="Times New Roman" w:hAnsi="Courier New" w:cs="Courier New"/>
          <w:color w:val="000000"/>
          <w:lang w:eastAsia="ru-RU"/>
        </w:rPr>
        <w:t>к Положению о старосте</w:t>
      </w:r>
    </w:p>
    <w:p w:rsidR="00A7645D" w:rsidRPr="00F06CE7" w:rsidRDefault="00A7645D" w:rsidP="00F06CE7">
      <w:pPr>
        <w:spacing w:after="0" w:line="240" w:lineRule="auto"/>
        <w:ind w:left="5103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06CE7">
        <w:rPr>
          <w:rFonts w:ascii="Courier New" w:eastAsia="Times New Roman" w:hAnsi="Courier New" w:cs="Courier New"/>
          <w:color w:val="000000"/>
          <w:lang w:eastAsia="ru-RU"/>
        </w:rPr>
        <w:t>населенного пункта</w:t>
      </w:r>
    </w:p>
    <w:p w:rsidR="00A7645D" w:rsidRPr="00B701EC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6C5222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522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ФОРМА И </w:t>
      </w:r>
      <w:r w:rsidR="006C522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ОПИСАНИЕ УДОСТОВЕРЕНИЯ СТАРОСТЫ </w:t>
      </w:r>
      <w:r w:rsidRPr="006C522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НАСЕЛЕННОГО ПУНКТА</w:t>
      </w:r>
    </w:p>
    <w:p w:rsidR="00A7645D" w:rsidRPr="00B701EC" w:rsidRDefault="00A7645D" w:rsidP="00A7645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Удостоверение старосты сельского населенного пункта (далее </w:t>
      </w:r>
      <w:proofErr w:type="gramStart"/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староста</w:t>
      </w:r>
      <w:proofErr w:type="gramEnd"/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сельский населенный пункт) представляет собой книж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ечку в обложке из кожзаменителя 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о-вишневого цвета (размером 200мм.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развернутом виде).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Вкладыши внутренней сторон</w:t>
      </w:r>
      <w:r w:rsidR="0044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удостоверения старосты (далее–</w:t>
      </w: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вкладыш удостоверения) имеют белый фон.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левом вкладыше удостоверения: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левой части размещается цветная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фотография старосты размером 3x4(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которая скрепляется печатью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 фотографией напечатаны слова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«Дата выдачи: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дата впечатывается в формате «дд месяц </w:t>
      </w:r>
      <w:proofErr w:type="gramStart"/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верхней части расположены надпись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«ИРКУТСКАЯ ОБЛАСТЬ», а также наименов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ание муниципального образования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выравниванием по центру;</w:t>
      </w:r>
      <w:proofErr w:type="gramEnd"/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правом вкладыше удостоверения: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верхней части напечатаны слова «УДОСТОВЕРЕНИЕ №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__»;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в две 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 печатается: на первой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строке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второй–имя, отчество (последнее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–при наличии) старосты;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печатается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надпись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СТАРОСТОЙ» с указанием на следующей строке категории и наименования соответствующего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населенного пункта;</w:t>
      </w:r>
    </w:p>
    <w:p w:rsidR="00A7645D" w:rsidRPr="00B701EC" w:rsidRDefault="0044619C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левом нижнем углу 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чатается наименование должности главы м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(уполномоченного им лица), имеется место для подписи, далее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печатаются фамилия и инициалы главы м</w:t>
      </w:r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3D1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bookmarkStart w:id="2" w:name="_GoBack"/>
      <w:bookmarkEnd w:id="2"/>
      <w:r w:rsidR="006F0FE9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7645D"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Надписи выполняются черным цветом.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Обложка удостоверения старосты:</w:t>
      </w: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A7645D" w:rsidRPr="00411277" w:rsidTr="00A7645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УДОСТОВЕРЕНИЕ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7645D" w:rsidRPr="00B701EC" w:rsidRDefault="00A7645D" w:rsidP="0041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45D" w:rsidRPr="00B701EC" w:rsidRDefault="00A7645D" w:rsidP="00A764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Внутренняя сторона удостоверения старосты:</w:t>
      </w:r>
    </w:p>
    <w:p w:rsidR="00A7645D" w:rsidRPr="00B701EC" w:rsidRDefault="00A7645D" w:rsidP="0041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A7645D" w:rsidRPr="00411277" w:rsidTr="00A7645D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</w:tblGrid>
            <w:tr w:rsidR="00A7645D" w:rsidRPr="00411277"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645D" w:rsidRPr="00411277" w:rsidRDefault="00A7645D" w:rsidP="00411277">
                  <w:pPr>
                    <w:spacing w:after="0" w:line="240" w:lineRule="auto"/>
                    <w:ind w:firstLine="567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</w:tbl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41127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411277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11277">
              <w:rPr>
                <w:rFonts w:ascii="Courier New" w:eastAsia="Times New Roman" w:hAnsi="Courier New" w:cs="Courier New"/>
                <w:lang w:eastAsia="ru-RU"/>
              </w:rPr>
              <w:t>(наименование</w:t>
            </w:r>
            <w:proofErr w:type="gramEnd"/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образования)</w:t>
            </w:r>
          </w:p>
          <w:p w:rsidR="00A7645D" w:rsidRPr="00411277" w:rsidRDefault="00411277" w:rsidP="004112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_______________</w:t>
            </w:r>
          </w:p>
          <w:p w:rsidR="00A7645D" w:rsidRPr="00411277" w:rsidRDefault="00411277" w:rsidP="00411277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</w:t>
            </w:r>
          </w:p>
          <w:p w:rsidR="00A7645D" w:rsidRPr="00411277" w:rsidRDefault="00411277" w:rsidP="00411277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</w:t>
            </w:r>
          </w:p>
          <w:p w:rsidR="00A7645D" w:rsidRPr="00411277" w:rsidRDefault="00411277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</w:t>
            </w:r>
          </w:p>
          <w:p w:rsidR="00A7645D" w:rsidRPr="00411277" w:rsidRDefault="00411277" w:rsidP="00411277">
            <w:pPr>
              <w:spacing w:after="0" w:line="240" w:lineRule="auto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_____________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М.П.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411277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УДОСТОВЕРЕНИЕ №</w:t>
            </w:r>
            <w:r w:rsidR="00A7645D" w:rsidRPr="00411277">
              <w:rPr>
                <w:rFonts w:ascii="Courier New" w:eastAsia="Times New Roman" w:hAnsi="Courier New" w:cs="Courier New"/>
                <w:lang w:eastAsia="ru-RU"/>
              </w:rPr>
              <w:t>__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11277">
              <w:rPr>
                <w:rFonts w:ascii="Courier New" w:eastAsia="Times New Roman" w:hAnsi="Courier New" w:cs="Courier New"/>
                <w:lang w:eastAsia="ru-RU"/>
              </w:rPr>
              <w:t>(ФАМИЛИЯ</w:t>
            </w:r>
            <w:proofErr w:type="gramEnd"/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имя отчество)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ЯВЛЯЕТСЯ СТАРОСТОЙ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(категория и наименование сельского населенного пункта)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1277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  <w:r w:rsidR="00411277">
              <w:rPr>
                <w:rFonts w:ascii="Courier New" w:eastAsia="Times New Roman" w:hAnsi="Courier New" w:cs="Courier New"/>
                <w:lang w:eastAsia="ru-RU"/>
              </w:rPr>
              <w:t>образования __________И.О.</w:t>
            </w:r>
            <w:r w:rsidRPr="00411277">
              <w:rPr>
                <w:rFonts w:ascii="Courier New" w:eastAsia="Times New Roman" w:hAnsi="Courier New" w:cs="Courier New"/>
                <w:lang w:eastAsia="ru-RU"/>
              </w:rPr>
              <w:t>Фамилия</w:t>
            </w:r>
          </w:p>
          <w:p w:rsidR="00A7645D" w:rsidRPr="00411277" w:rsidRDefault="00A7645D" w:rsidP="00A7645D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7645D" w:rsidRPr="00411277" w:rsidRDefault="00A7645D" w:rsidP="004112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7645D" w:rsidRPr="00411277" w:rsidSect="0098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5D"/>
    <w:rsid w:val="003D1CC1"/>
    <w:rsid w:val="00411277"/>
    <w:rsid w:val="0044619C"/>
    <w:rsid w:val="00515002"/>
    <w:rsid w:val="00632F5F"/>
    <w:rsid w:val="00694840"/>
    <w:rsid w:val="006C5222"/>
    <w:rsid w:val="006F0FE9"/>
    <w:rsid w:val="007B45A3"/>
    <w:rsid w:val="00980B27"/>
    <w:rsid w:val="00A7645D"/>
    <w:rsid w:val="00B701EC"/>
    <w:rsid w:val="00BA52F4"/>
    <w:rsid w:val="00C0407C"/>
    <w:rsid w:val="00C94BF5"/>
    <w:rsid w:val="00CB2E1D"/>
    <w:rsid w:val="00D85C0B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A7645D"/>
  </w:style>
  <w:style w:type="paragraph" w:customStyle="1" w:styleId="31">
    <w:name w:val="31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A7645D"/>
  </w:style>
  <w:style w:type="paragraph" w:customStyle="1" w:styleId="31">
    <w:name w:val="31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A7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Lury</dc:creator>
  <cp:lastModifiedBy>Валентина</cp:lastModifiedBy>
  <cp:revision>3</cp:revision>
  <cp:lastPrinted>2020-07-10T03:48:00Z</cp:lastPrinted>
  <dcterms:created xsi:type="dcterms:W3CDTF">2022-04-08T14:23:00Z</dcterms:created>
  <dcterms:modified xsi:type="dcterms:W3CDTF">2022-04-20T04:03:00Z</dcterms:modified>
</cp:coreProperties>
</file>