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1" w:rsidRPr="0034488A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6F00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.03.2021 г. №</w:t>
      </w:r>
      <w:r w:rsidR="006F00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178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«ЛЮРЫ»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FB59D1" w:rsidRPr="00FB59D1" w:rsidRDefault="00FB59D1" w:rsidP="00FB59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FB59D1" w:rsidRPr="00FB59D1" w:rsidRDefault="00FB59D1" w:rsidP="00FB59D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МУНИЦИП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АЛЬНОГО ОБРАЗОВАНИЯ «ЛЮРЫ» ОТ 17.11.2020 № 170</w:t>
      </w: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«ОБ УСТАНОВЛЕНИИ И ВВ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ЕДЕНИИ В ДЕЙСТВИЕ НА ТЕРРИТОРИИ </w:t>
      </w:r>
      <w:r w:rsidRPr="00FB59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 ОБРАЗОВАНИЯ «ЛЮРЫ» ЗЕМЕЛЬНОГО НАЛОГА»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A3A">
        <w:rPr>
          <w:rFonts w:ascii="Arial" w:hAnsi="Arial" w:cs="Arial"/>
          <w:color w:val="000000"/>
          <w:sz w:val="24"/>
          <w:szCs w:val="24"/>
        </w:rPr>
        <w:t xml:space="preserve">В соответствии с пунктом 2 статьи 387, статьей 394, пунктом 1 статьи </w:t>
      </w:r>
      <w:r w:rsidRPr="003C3A3A">
        <w:rPr>
          <w:rFonts w:ascii="Arial" w:hAnsi="Arial" w:cs="Arial"/>
          <w:sz w:val="24"/>
          <w:szCs w:val="24"/>
        </w:rPr>
        <w:t>397 </w:t>
      </w:r>
      <w:r w:rsidRPr="003C3A3A">
        <w:rPr>
          <w:rStyle w:val="3"/>
          <w:rFonts w:ascii="Arial" w:hAnsi="Arial" w:cs="Arial"/>
          <w:sz w:val="24"/>
          <w:szCs w:val="24"/>
        </w:rPr>
        <w:t>Налогового кодекса</w:t>
      </w:r>
      <w:r w:rsidRPr="003C3A3A">
        <w:rPr>
          <w:rFonts w:ascii="Arial" w:hAnsi="Arial" w:cs="Arial"/>
          <w:sz w:val="24"/>
          <w:szCs w:val="24"/>
        </w:rPr>
        <w:t> Российской Федерации, руководствуясь статьей 14 Федерального закона от 6 октября 2003 г № 131–ФЗ «Об общих принципах организации местного самоуправления в Российской Федерации», Уставом муниципального образования «</w:t>
      </w:r>
      <w:proofErr w:type="spellStart"/>
      <w:r w:rsidRPr="003C3A3A">
        <w:rPr>
          <w:rFonts w:ascii="Arial" w:hAnsi="Arial" w:cs="Arial"/>
          <w:sz w:val="24"/>
          <w:szCs w:val="24"/>
        </w:rPr>
        <w:t>Люры</w:t>
      </w:r>
      <w:proofErr w:type="spellEnd"/>
      <w:r w:rsidRPr="003C3A3A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3C3A3A">
        <w:rPr>
          <w:rFonts w:ascii="Arial" w:hAnsi="Arial" w:cs="Arial"/>
          <w:sz w:val="24"/>
          <w:szCs w:val="24"/>
        </w:rPr>
        <w:t>Люры</w:t>
      </w:r>
      <w:proofErr w:type="spellEnd"/>
      <w:r w:rsidRPr="003C3A3A">
        <w:rPr>
          <w:rFonts w:ascii="Arial" w:hAnsi="Arial" w:cs="Arial"/>
          <w:sz w:val="24"/>
          <w:szCs w:val="24"/>
        </w:rPr>
        <w:t>»</w:t>
      </w:r>
      <w:r w:rsidRPr="00FB59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>1. Внести изменение в </w:t>
      </w:r>
      <w:r w:rsidR="00C01630">
        <w:rPr>
          <w:rFonts w:ascii="Arial" w:eastAsia="Times New Roman" w:hAnsi="Arial" w:cs="Arial"/>
          <w:sz w:val="24"/>
          <w:szCs w:val="24"/>
          <w:lang w:eastAsia="ru-RU"/>
        </w:rPr>
        <w:t>решение Думы МО «</w:t>
      </w:r>
      <w:proofErr w:type="spellStart"/>
      <w:r w:rsidR="00C01630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C01630">
        <w:rPr>
          <w:rFonts w:ascii="Arial" w:eastAsia="Times New Roman" w:hAnsi="Arial" w:cs="Arial"/>
          <w:sz w:val="24"/>
          <w:szCs w:val="24"/>
          <w:lang w:eastAsia="ru-RU"/>
        </w:rPr>
        <w:t>» от 17.11.2020г. №170</w:t>
      </w:r>
      <w:r w:rsidRPr="003C3A3A">
        <w:rPr>
          <w:rFonts w:ascii="Arial" w:eastAsia="Times New Roman" w:hAnsi="Arial" w:cs="Arial"/>
          <w:sz w:val="24"/>
          <w:szCs w:val="24"/>
          <w:lang w:eastAsia="ru-RU"/>
        </w:rPr>
        <w:t> «Об установлении и введении в действие на территории муниципального образования «</w:t>
      </w:r>
      <w:proofErr w:type="spellStart"/>
      <w:r w:rsidRPr="003C3A3A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3C3A3A">
        <w:rPr>
          <w:rFonts w:ascii="Arial" w:eastAsia="Times New Roman" w:hAnsi="Arial" w:cs="Arial"/>
          <w:sz w:val="24"/>
          <w:szCs w:val="24"/>
          <w:lang w:eastAsia="ru-RU"/>
        </w:rPr>
        <w:t>» земельного налога»</w:t>
      </w:r>
      <w:r w:rsidRPr="00FB59D1">
        <w:rPr>
          <w:rFonts w:ascii="Arial" w:eastAsia="Times New Roman" w:hAnsi="Arial" w:cs="Arial"/>
          <w:sz w:val="24"/>
          <w:szCs w:val="24"/>
          <w:lang w:eastAsia="ru-RU"/>
        </w:rPr>
        <w:t> следующие изменения:</w:t>
      </w:r>
    </w:p>
    <w:p w:rsidR="00FB59D1" w:rsidRPr="003C3A3A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Pr="003C3A3A">
        <w:rPr>
          <w:rFonts w:ascii="Arial" w:hAnsi="Arial" w:cs="Arial"/>
          <w:sz w:val="24"/>
          <w:szCs w:val="24"/>
        </w:rPr>
        <w:t>абзац шестой подпункта 2.1 пункта 2 исключ</w:t>
      </w:r>
      <w:bookmarkStart w:id="0" w:name="_GoBack"/>
      <w:bookmarkEnd w:id="0"/>
      <w:r w:rsidRPr="003C3A3A">
        <w:rPr>
          <w:rFonts w:ascii="Arial" w:hAnsi="Arial" w:cs="Arial"/>
          <w:sz w:val="24"/>
          <w:szCs w:val="24"/>
        </w:rPr>
        <w:t>ить</w:t>
      </w:r>
      <w:r w:rsidRPr="00FB59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A3A" w:rsidRPr="00FB59D1" w:rsidRDefault="003C3A3A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A3A">
        <w:rPr>
          <w:rFonts w:ascii="Arial" w:eastAsia="Times New Roman" w:hAnsi="Arial" w:cs="Arial"/>
          <w:sz w:val="24"/>
          <w:szCs w:val="24"/>
          <w:lang w:eastAsia="ru-RU"/>
        </w:rPr>
        <w:t>1.2 пункт 3 исключить.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="003C3A3A" w:rsidRPr="00645BE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даты его официального опубликования и распространяет свое действие на правоотно</w:t>
      </w:r>
      <w:r w:rsidR="003C3A3A" w:rsidRPr="003C3A3A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января 2021</w:t>
      </w:r>
      <w:r w:rsidR="003C3A3A" w:rsidRPr="00645BE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proofErr w:type="gramStart"/>
      <w:r w:rsidR="003C3A3A" w:rsidRPr="00645B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59D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 xml:space="preserve">3. Решение подлежит официальному опубликованию в газете вестник «МО </w:t>
      </w:r>
      <w:proofErr w:type="spellStart"/>
      <w:r w:rsidRPr="00FB59D1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FB59D1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Муниципального образования «</w:t>
      </w:r>
      <w:proofErr w:type="spellStart"/>
      <w:r w:rsidRPr="00FB59D1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FB59D1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Г.А. </w:t>
      </w:r>
      <w:proofErr w:type="spellStart"/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Мухадаев</w:t>
      </w:r>
      <w:proofErr w:type="spellEnd"/>
    </w:p>
    <w:p w:rsidR="00FB59D1" w:rsidRPr="00FB59D1" w:rsidRDefault="00FB59D1" w:rsidP="00FB59D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9D1" w:rsidRPr="00FB59D1" w:rsidRDefault="00FB59D1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FB59D1" w:rsidRPr="00FB59D1" w:rsidRDefault="00152436" w:rsidP="00FB59D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И.Г. Педранов</w:t>
      </w:r>
    </w:p>
    <w:p w:rsidR="00FB59D1" w:rsidRDefault="00FB59D1"/>
    <w:sectPr w:rsidR="00FB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1"/>
    <w:rsid w:val="00152436"/>
    <w:rsid w:val="0034488A"/>
    <w:rsid w:val="003C3A3A"/>
    <w:rsid w:val="006F006F"/>
    <w:rsid w:val="00C01630"/>
    <w:rsid w:val="00F107D3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B59D1"/>
  </w:style>
  <w:style w:type="paragraph" w:customStyle="1" w:styleId="10">
    <w:name w:val="1"/>
    <w:basedOn w:val="a"/>
    <w:rsid w:val="00FB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FB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B59D1"/>
  </w:style>
  <w:style w:type="paragraph" w:customStyle="1" w:styleId="10">
    <w:name w:val="1"/>
    <w:basedOn w:val="a"/>
    <w:rsid w:val="00FB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FB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</cp:lastModifiedBy>
  <cp:revision>5</cp:revision>
  <cp:lastPrinted>2021-03-10T06:06:00Z</cp:lastPrinted>
  <dcterms:created xsi:type="dcterms:W3CDTF">2021-02-28T05:55:00Z</dcterms:created>
  <dcterms:modified xsi:type="dcterms:W3CDTF">2021-04-09T04:08:00Z</dcterms:modified>
</cp:coreProperties>
</file>