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05" w:rsidRPr="006F5705" w:rsidRDefault="002E01F2" w:rsidP="003D267D">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20.10</w:t>
      </w:r>
      <w:r w:rsidR="006F5705">
        <w:rPr>
          <w:rFonts w:ascii="Arial" w:hAnsi="Arial" w:cs="Arial"/>
          <w:b/>
          <w:color w:val="000000"/>
          <w:sz w:val="32"/>
          <w:szCs w:val="32"/>
        </w:rPr>
        <w:t>.2017г. №</w:t>
      </w:r>
      <w:r>
        <w:rPr>
          <w:rFonts w:ascii="Arial" w:hAnsi="Arial" w:cs="Arial"/>
          <w:b/>
          <w:color w:val="000000"/>
          <w:sz w:val="32"/>
          <w:szCs w:val="32"/>
        </w:rPr>
        <w:t>83</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РОССИЙСКАЯ ФЕДЕРАЦИЯ</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ИРКУТСКАЯ ОБЛАСТЬ</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БАЯНДАЕВСКИЙ РАЙОН</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МУНИЦИПАЛЬНОЕ ОБРАЗОВАНИЕ «ЛЮРЫ»</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ДУМА</w:t>
      </w:r>
    </w:p>
    <w:p w:rsidR="006F5705" w:rsidRPr="001016E4" w:rsidRDefault="003D267D"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 </w:t>
      </w:r>
      <w:r w:rsidR="006F5705">
        <w:rPr>
          <w:rFonts w:ascii="Arial" w:hAnsi="Arial" w:cs="Arial"/>
          <w:b/>
          <w:color w:val="000000"/>
          <w:sz w:val="32"/>
          <w:szCs w:val="32"/>
        </w:rPr>
        <w:t>РЕШЕНИЕ</w:t>
      </w:r>
      <w:r w:rsidR="006F5705">
        <w:rPr>
          <w:rFonts w:ascii="Arial" w:hAnsi="Arial" w:cs="Arial"/>
          <w:b/>
          <w:color w:val="000000"/>
          <w:sz w:val="32"/>
          <w:szCs w:val="32"/>
        </w:rPr>
        <w:br/>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ОБ</w:t>
      </w:r>
      <w:r w:rsidRPr="001016E4">
        <w:rPr>
          <w:rFonts w:ascii="Arial" w:hAnsi="Arial" w:cs="Arial"/>
          <w:b/>
          <w:color w:val="000000"/>
          <w:sz w:val="32"/>
          <w:szCs w:val="32"/>
        </w:rPr>
        <w:t xml:space="preserve"> </w:t>
      </w:r>
      <w:r>
        <w:rPr>
          <w:rFonts w:ascii="Arial" w:hAnsi="Arial" w:cs="Arial"/>
          <w:b/>
          <w:color w:val="000000"/>
          <w:sz w:val="32"/>
          <w:szCs w:val="32"/>
        </w:rPr>
        <w:t>УТВЕРЖДЕНИИ ПОЛОЖЕНИЯ О МОЛОДЕЖНОМ ПАРЛАМЕНТЕ ПРИ ДУМЕ МУНИЦИПАЛЬНОГО ОБРАЗОВАНИЯ «ЛЮРЫ»</w:t>
      </w:r>
    </w:p>
    <w:p w:rsidR="006F5705" w:rsidRPr="00BF0A7A" w:rsidRDefault="006F5705" w:rsidP="006F5705">
      <w:pPr>
        <w:pStyle w:val="af"/>
        <w:shd w:val="clear" w:color="auto" w:fill="F9F9F9"/>
        <w:spacing w:before="0" w:beforeAutospacing="0" w:after="0" w:afterAutospacing="0"/>
        <w:jc w:val="center"/>
        <w:rPr>
          <w:rFonts w:ascii="Arial" w:hAnsi="Arial" w:cs="Arial"/>
          <w:b/>
          <w:color w:val="000000"/>
          <w:sz w:val="32"/>
          <w:szCs w:val="32"/>
        </w:rPr>
      </w:pPr>
    </w:p>
    <w:p w:rsidR="00F72DFF"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r w:rsidRPr="006F5705">
        <w:rPr>
          <w:rFonts w:ascii="Arial" w:hAnsi="Arial" w:cs="Arial"/>
          <w:sz w:val="24"/>
          <w:szCs w:val="24"/>
        </w:rPr>
        <w:t xml:space="preserve">      </w:t>
      </w:r>
      <w:r w:rsidR="00F72DFF" w:rsidRPr="006F5705">
        <w:rPr>
          <w:rFonts w:ascii="Arial" w:hAnsi="Arial" w:cs="Arial"/>
          <w:sz w:val="24"/>
          <w:szCs w:val="24"/>
        </w:rPr>
        <w:t xml:space="preserve">В целях обеспечения взаимодействия между органами местного самоуправления </w:t>
      </w:r>
      <w:r w:rsidR="00B211D7" w:rsidRPr="006F5705">
        <w:rPr>
          <w:rFonts w:ascii="Arial" w:hAnsi="Arial" w:cs="Arial"/>
          <w:sz w:val="24"/>
          <w:szCs w:val="24"/>
        </w:rPr>
        <w:t>мун</w:t>
      </w:r>
      <w:r w:rsidR="00014432">
        <w:rPr>
          <w:rFonts w:ascii="Arial" w:hAnsi="Arial" w:cs="Arial"/>
          <w:sz w:val="24"/>
          <w:szCs w:val="24"/>
        </w:rPr>
        <w:t>иципального образования «Люры</w:t>
      </w:r>
      <w:r w:rsidR="00B211D7" w:rsidRPr="006F5705">
        <w:rPr>
          <w:rFonts w:ascii="Arial" w:hAnsi="Arial" w:cs="Arial"/>
          <w:sz w:val="24"/>
          <w:szCs w:val="24"/>
        </w:rPr>
        <w:t xml:space="preserve">» </w:t>
      </w:r>
      <w:r w:rsidR="00F72DFF" w:rsidRPr="006F5705">
        <w:rPr>
          <w:rFonts w:ascii="Arial" w:hAnsi="Arial" w:cs="Arial"/>
          <w:sz w:val="24"/>
          <w:szCs w:val="24"/>
        </w:rPr>
        <w:t>и молодежью муниципального образования</w:t>
      </w:r>
      <w:r w:rsidR="00014432">
        <w:rPr>
          <w:rFonts w:ascii="Arial" w:hAnsi="Arial" w:cs="Arial"/>
          <w:sz w:val="24"/>
          <w:szCs w:val="24"/>
        </w:rPr>
        <w:t xml:space="preserve"> «Люры</w:t>
      </w:r>
      <w:r w:rsidR="00B211D7" w:rsidRPr="006F5705">
        <w:rPr>
          <w:rFonts w:ascii="Arial" w:hAnsi="Arial" w:cs="Arial"/>
          <w:sz w:val="24"/>
          <w:szCs w:val="24"/>
        </w:rPr>
        <w:t>»</w:t>
      </w:r>
      <w:r w:rsidR="00014432">
        <w:rPr>
          <w:rFonts w:ascii="Arial" w:hAnsi="Arial" w:cs="Arial"/>
          <w:sz w:val="24"/>
          <w:szCs w:val="24"/>
        </w:rPr>
        <w:t xml:space="preserve">, </w:t>
      </w:r>
      <w:r w:rsidR="00F72DFF" w:rsidRPr="006F5705">
        <w:rPr>
          <w:rFonts w:ascii="Arial" w:hAnsi="Arial" w:cs="Arial"/>
          <w:sz w:val="24"/>
          <w:szCs w:val="24"/>
        </w:rPr>
        <w:t>повышения эффективности реализации молодежной политики, вовлечения молодежи в общественно-политическую жизнь</w:t>
      </w:r>
      <w:r w:rsidR="00014432">
        <w:rPr>
          <w:rFonts w:ascii="Arial" w:hAnsi="Arial" w:cs="Arial"/>
          <w:sz w:val="24"/>
          <w:szCs w:val="24"/>
        </w:rPr>
        <w:t xml:space="preserve"> </w:t>
      </w:r>
      <w:r w:rsidR="00F72DFF" w:rsidRPr="006F5705">
        <w:rPr>
          <w:rFonts w:ascii="Arial" w:hAnsi="Arial" w:cs="Arial"/>
          <w:sz w:val="24"/>
          <w:szCs w:val="24"/>
        </w:rPr>
        <w:t xml:space="preserve">в соответствии со статьей </w:t>
      </w:r>
      <w:r w:rsidR="00B211D7" w:rsidRPr="006F5705">
        <w:rPr>
          <w:rFonts w:ascii="Arial" w:hAnsi="Arial" w:cs="Arial"/>
          <w:sz w:val="24"/>
          <w:szCs w:val="24"/>
        </w:rPr>
        <w:t xml:space="preserve">14 </w:t>
      </w:r>
      <w:r w:rsidR="00F72DFF" w:rsidRPr="006F5705">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6F5705">
        <w:rPr>
          <w:rFonts w:ascii="Arial" w:hAnsi="Arial" w:cs="Arial"/>
          <w:bCs/>
          <w:sz w:val="24"/>
          <w:szCs w:val="24"/>
        </w:rPr>
        <w:t xml:space="preserve">руководствуясь </w:t>
      </w:r>
      <w:r w:rsidR="00CF2853" w:rsidRPr="006F5705">
        <w:rPr>
          <w:rFonts w:ascii="Arial" w:hAnsi="Arial" w:cs="Arial"/>
          <w:bCs/>
          <w:iCs/>
          <w:sz w:val="24"/>
          <w:szCs w:val="24"/>
        </w:rPr>
        <w:t xml:space="preserve">статьей 44 Устава </w:t>
      </w:r>
      <w:r w:rsidR="001E4BEC" w:rsidRPr="006F5705">
        <w:rPr>
          <w:rFonts w:ascii="Arial" w:hAnsi="Arial" w:cs="Arial"/>
          <w:sz w:val="24"/>
          <w:szCs w:val="24"/>
        </w:rPr>
        <w:t>мун</w:t>
      </w:r>
      <w:r w:rsidR="00014432">
        <w:rPr>
          <w:rFonts w:ascii="Arial" w:hAnsi="Arial" w:cs="Arial"/>
          <w:sz w:val="24"/>
          <w:szCs w:val="24"/>
        </w:rPr>
        <w:t xml:space="preserve">иципального образования «Люры», </w:t>
      </w:r>
      <w:r w:rsidR="001E4BEC" w:rsidRPr="006F5705">
        <w:rPr>
          <w:rFonts w:ascii="Arial" w:hAnsi="Arial" w:cs="Arial"/>
          <w:bCs/>
          <w:sz w:val="24"/>
          <w:szCs w:val="24"/>
        </w:rPr>
        <w:t>Дума</w:t>
      </w:r>
      <w:r w:rsidR="00F72DFF" w:rsidRPr="006F5705">
        <w:rPr>
          <w:rFonts w:ascii="Arial" w:hAnsi="Arial" w:cs="Arial"/>
          <w:bCs/>
          <w:sz w:val="24"/>
          <w:szCs w:val="24"/>
        </w:rPr>
        <w:t xml:space="preserve"> муниципального образования</w:t>
      </w:r>
      <w:r w:rsidR="001E4BEC" w:rsidRPr="006F5705">
        <w:rPr>
          <w:rFonts w:ascii="Arial" w:hAnsi="Arial" w:cs="Arial"/>
          <w:bCs/>
          <w:sz w:val="24"/>
          <w:szCs w:val="24"/>
        </w:rPr>
        <w:t xml:space="preserve"> </w:t>
      </w:r>
      <w:r w:rsidR="00014432">
        <w:rPr>
          <w:rFonts w:ascii="Arial" w:hAnsi="Arial" w:cs="Arial"/>
          <w:sz w:val="24"/>
          <w:szCs w:val="24"/>
        </w:rPr>
        <w:t>«Люры</w:t>
      </w:r>
      <w:r w:rsidR="001E4BEC" w:rsidRPr="006F5705">
        <w:rPr>
          <w:rFonts w:ascii="Arial" w:hAnsi="Arial" w:cs="Arial"/>
          <w:sz w:val="24"/>
          <w:szCs w:val="24"/>
        </w:rPr>
        <w:t>»</w:t>
      </w:r>
    </w:p>
    <w:p w:rsidR="006F5705"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p>
    <w:p w:rsidR="006F5705" w:rsidRPr="006F5705" w:rsidRDefault="006F5705" w:rsidP="006F5705">
      <w:pPr>
        <w:widowControl w:val="0"/>
        <w:autoSpaceDE w:val="0"/>
        <w:autoSpaceDN w:val="0"/>
        <w:adjustRightInd w:val="0"/>
        <w:spacing w:after="0" w:line="240" w:lineRule="auto"/>
        <w:jc w:val="center"/>
        <w:rPr>
          <w:rFonts w:ascii="Arial" w:hAnsi="Arial" w:cs="Arial"/>
          <w:b/>
          <w:bCs/>
          <w:sz w:val="24"/>
          <w:szCs w:val="24"/>
        </w:rPr>
      </w:pPr>
      <w:r w:rsidRPr="006F5705">
        <w:rPr>
          <w:rFonts w:ascii="Arial" w:hAnsi="Arial" w:cs="Arial"/>
          <w:b/>
          <w:bCs/>
          <w:sz w:val="24"/>
          <w:szCs w:val="24"/>
        </w:rPr>
        <w:t>РЕШИЛА:</w:t>
      </w:r>
    </w:p>
    <w:p w:rsidR="006F5705" w:rsidRPr="006F5705" w:rsidRDefault="006F5705" w:rsidP="006F5705">
      <w:pPr>
        <w:widowControl w:val="0"/>
        <w:autoSpaceDE w:val="0"/>
        <w:autoSpaceDN w:val="0"/>
        <w:adjustRightInd w:val="0"/>
        <w:spacing w:after="0" w:line="240" w:lineRule="auto"/>
        <w:jc w:val="both"/>
        <w:rPr>
          <w:rFonts w:ascii="Arial" w:hAnsi="Arial" w:cs="Arial"/>
          <w:b/>
          <w:bCs/>
          <w:sz w:val="24"/>
          <w:szCs w:val="24"/>
        </w:rPr>
      </w:pPr>
    </w:p>
    <w:p w:rsidR="00F72DFF" w:rsidRPr="006F5705" w:rsidRDefault="006F5705" w:rsidP="0016799A">
      <w:pPr>
        <w:spacing w:after="0" w:line="240" w:lineRule="auto"/>
        <w:ind w:firstLine="709"/>
        <w:jc w:val="both"/>
        <w:rPr>
          <w:rFonts w:ascii="Arial" w:hAnsi="Arial" w:cs="Arial"/>
          <w:b/>
          <w:sz w:val="24"/>
          <w:szCs w:val="24"/>
        </w:rPr>
      </w:pPr>
      <w:r>
        <w:rPr>
          <w:rFonts w:ascii="Arial" w:hAnsi="Arial" w:cs="Arial"/>
          <w:bCs/>
          <w:sz w:val="24"/>
          <w:szCs w:val="24"/>
        </w:rPr>
        <w:t xml:space="preserve">        </w:t>
      </w:r>
      <w:r w:rsidR="00F72DFF" w:rsidRPr="006F5705">
        <w:rPr>
          <w:rFonts w:ascii="Arial" w:hAnsi="Arial" w:cs="Arial"/>
          <w:bCs/>
          <w:sz w:val="24"/>
          <w:szCs w:val="24"/>
        </w:rPr>
        <w:t xml:space="preserve">1. Утвердить Положение о Молодежном парламенте при </w:t>
      </w:r>
      <w:r w:rsidR="001E4BEC" w:rsidRPr="006F5705">
        <w:rPr>
          <w:rFonts w:ascii="Arial" w:hAnsi="Arial" w:cs="Arial"/>
          <w:bCs/>
          <w:sz w:val="24"/>
          <w:szCs w:val="24"/>
        </w:rPr>
        <w:t xml:space="preserve">Думе муниципального образования </w:t>
      </w:r>
      <w:r>
        <w:rPr>
          <w:rFonts w:ascii="Arial" w:hAnsi="Arial" w:cs="Arial"/>
          <w:sz w:val="24"/>
          <w:szCs w:val="24"/>
        </w:rPr>
        <w:t>«Люры</w:t>
      </w:r>
      <w:r w:rsidR="001E4BEC" w:rsidRPr="006F5705">
        <w:rPr>
          <w:rFonts w:ascii="Arial" w:hAnsi="Arial" w:cs="Arial"/>
          <w:sz w:val="24"/>
          <w:szCs w:val="24"/>
        </w:rPr>
        <w:t>»</w:t>
      </w:r>
      <w:r w:rsidR="00F72DFF" w:rsidRPr="006F5705">
        <w:rPr>
          <w:rFonts w:ascii="Arial" w:hAnsi="Arial" w:cs="Arial"/>
          <w:sz w:val="24"/>
          <w:szCs w:val="24"/>
        </w:rPr>
        <w:t xml:space="preserve"> (прилагается).</w:t>
      </w:r>
      <w:r w:rsidR="00F72DFF" w:rsidRPr="006F5705">
        <w:rPr>
          <w:rFonts w:ascii="Arial" w:hAnsi="Arial" w:cs="Arial"/>
          <w:b/>
          <w:sz w:val="24"/>
          <w:szCs w:val="24"/>
        </w:rPr>
        <w:t xml:space="preserve"> </w:t>
      </w:r>
    </w:p>
    <w:p w:rsidR="00F72DFF" w:rsidRDefault="006F5705" w:rsidP="0016799A">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        </w:t>
      </w:r>
      <w:r w:rsidR="00F72DFF" w:rsidRPr="006F5705">
        <w:rPr>
          <w:rFonts w:ascii="Arial" w:hAnsi="Arial" w:cs="Arial"/>
          <w:bCs/>
          <w:sz w:val="24"/>
          <w:szCs w:val="24"/>
        </w:rPr>
        <w:t xml:space="preserve">2. Решение </w:t>
      </w:r>
      <w:r w:rsidR="00F72DFF" w:rsidRPr="006F5705">
        <w:rPr>
          <w:rFonts w:ascii="Arial" w:hAnsi="Arial" w:cs="Arial"/>
          <w:sz w:val="24"/>
          <w:szCs w:val="24"/>
        </w:rPr>
        <w:t>вступает в силу через десять календарных дней после дня его официального опубликования.</w:t>
      </w: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6F5705">
      <w:pPr>
        <w:pStyle w:val="ConsNormal"/>
        <w:ind w:right="0" w:firstLine="709"/>
        <w:jc w:val="both"/>
        <w:rPr>
          <w:sz w:val="24"/>
          <w:szCs w:val="24"/>
        </w:rPr>
      </w:pPr>
      <w:r>
        <w:rPr>
          <w:sz w:val="24"/>
          <w:szCs w:val="24"/>
        </w:rPr>
        <w:t>Председатель Думы МО «Люры»</w:t>
      </w:r>
    </w:p>
    <w:p w:rsidR="006F5705" w:rsidRDefault="006F5705" w:rsidP="006F5705">
      <w:pPr>
        <w:pStyle w:val="ConsNormal"/>
        <w:ind w:right="0" w:firstLine="709"/>
        <w:jc w:val="both"/>
        <w:rPr>
          <w:sz w:val="24"/>
          <w:szCs w:val="24"/>
        </w:rPr>
      </w:pPr>
      <w:proofErr w:type="spellStart"/>
      <w:r>
        <w:rPr>
          <w:sz w:val="24"/>
          <w:szCs w:val="24"/>
        </w:rPr>
        <w:t>М.В.Шобдоева</w:t>
      </w:r>
      <w:proofErr w:type="spellEnd"/>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r>
        <w:rPr>
          <w:sz w:val="24"/>
          <w:szCs w:val="24"/>
        </w:rPr>
        <w:t>Глава администрации</w:t>
      </w:r>
    </w:p>
    <w:p w:rsidR="000F415B" w:rsidRDefault="006F5705" w:rsidP="00014432">
      <w:pPr>
        <w:pStyle w:val="ConsNormal"/>
        <w:ind w:right="0" w:firstLine="709"/>
        <w:jc w:val="both"/>
        <w:rPr>
          <w:sz w:val="24"/>
          <w:szCs w:val="24"/>
        </w:rPr>
      </w:pPr>
      <w:proofErr w:type="spellStart"/>
      <w:r>
        <w:rPr>
          <w:sz w:val="24"/>
          <w:szCs w:val="24"/>
        </w:rPr>
        <w:t>А.В.Буентаева</w:t>
      </w:r>
      <w:proofErr w:type="spellEnd"/>
    </w:p>
    <w:p w:rsidR="00014432" w:rsidRDefault="00014432" w:rsidP="00014432">
      <w:pPr>
        <w:pStyle w:val="ConsNormal"/>
        <w:ind w:right="0" w:firstLine="709"/>
        <w:jc w:val="both"/>
        <w:rPr>
          <w:sz w:val="24"/>
          <w:szCs w:val="24"/>
        </w:rPr>
      </w:pP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Утвержден</w:t>
      </w: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решением Думы МО «Люры»</w:t>
      </w:r>
    </w:p>
    <w:p w:rsidR="004208DF" w:rsidRDefault="00014432" w:rsidP="004208DF">
      <w:pPr>
        <w:pStyle w:val="ConsNormal"/>
        <w:ind w:right="0" w:firstLine="709"/>
        <w:jc w:val="right"/>
        <w:rPr>
          <w:rFonts w:ascii="Courier New" w:hAnsi="Courier New" w:cs="Courier New"/>
          <w:sz w:val="22"/>
          <w:szCs w:val="22"/>
        </w:rPr>
      </w:pPr>
      <w:r>
        <w:rPr>
          <w:rFonts w:ascii="Courier New" w:hAnsi="Courier New" w:cs="Courier New"/>
          <w:sz w:val="22"/>
          <w:szCs w:val="22"/>
        </w:rPr>
        <w:t xml:space="preserve">от </w:t>
      </w:r>
      <w:r w:rsidR="002E01F2">
        <w:rPr>
          <w:rFonts w:ascii="Courier New" w:hAnsi="Courier New" w:cs="Courier New"/>
          <w:sz w:val="22"/>
          <w:szCs w:val="22"/>
        </w:rPr>
        <w:t>20.10</w:t>
      </w:r>
      <w:r>
        <w:rPr>
          <w:rFonts w:ascii="Courier New" w:hAnsi="Courier New" w:cs="Courier New"/>
          <w:sz w:val="22"/>
          <w:szCs w:val="22"/>
        </w:rPr>
        <w:t>.2017г. №</w:t>
      </w:r>
      <w:r w:rsidR="002E01F2">
        <w:rPr>
          <w:rFonts w:ascii="Courier New" w:hAnsi="Courier New" w:cs="Courier New"/>
          <w:sz w:val="22"/>
          <w:szCs w:val="22"/>
        </w:rPr>
        <w:t>83</w:t>
      </w:r>
      <w:bookmarkStart w:id="0" w:name="_GoBack"/>
      <w:bookmarkEnd w:id="0"/>
    </w:p>
    <w:p w:rsidR="004208DF" w:rsidRDefault="004208DF" w:rsidP="004208DF">
      <w:pPr>
        <w:pStyle w:val="ConsNormal"/>
        <w:ind w:right="0" w:firstLine="709"/>
        <w:jc w:val="right"/>
        <w:rPr>
          <w:rFonts w:ascii="Courier New" w:hAnsi="Courier New" w:cs="Courier New"/>
          <w:sz w:val="22"/>
          <w:szCs w:val="22"/>
        </w:rPr>
      </w:pPr>
    </w:p>
    <w:p w:rsidR="004208DF" w:rsidRPr="004208DF" w:rsidRDefault="004208DF" w:rsidP="004208DF">
      <w:pPr>
        <w:spacing w:after="0" w:line="240" w:lineRule="auto"/>
        <w:jc w:val="center"/>
        <w:rPr>
          <w:rFonts w:ascii="Arial" w:hAnsi="Arial" w:cs="Arial"/>
          <w:b/>
          <w:bCs/>
          <w:sz w:val="32"/>
          <w:szCs w:val="32"/>
        </w:rPr>
      </w:pPr>
      <w:r>
        <w:rPr>
          <w:rFonts w:ascii="Arial" w:hAnsi="Arial" w:cs="Arial"/>
          <w:b/>
          <w:bCs/>
          <w:sz w:val="32"/>
          <w:szCs w:val="32"/>
        </w:rPr>
        <w:t>ПОЛОЖЕНИЕ О МОЛОДЕЖНОМ ПАРЛАМЕНТЕ ПРИ ДУМЕ МО «ЛЮРЫ»</w:t>
      </w:r>
    </w:p>
    <w:p w:rsidR="004208DF" w:rsidRPr="004208DF" w:rsidRDefault="004208DF" w:rsidP="004208DF">
      <w:pPr>
        <w:spacing w:after="0" w:line="240" w:lineRule="auto"/>
        <w:jc w:val="center"/>
        <w:rPr>
          <w:rFonts w:ascii="Arial" w:hAnsi="Arial" w:cs="Arial"/>
          <w:b/>
          <w:bCs/>
          <w:sz w:val="32"/>
          <w:szCs w:val="32"/>
        </w:rPr>
      </w:pPr>
    </w:p>
    <w:p w:rsidR="004208DF" w:rsidRPr="004208DF" w:rsidRDefault="004208DF" w:rsidP="004208DF">
      <w:pPr>
        <w:spacing w:after="0" w:line="240" w:lineRule="auto"/>
        <w:ind w:left="720"/>
        <w:contextualSpacing/>
        <w:jc w:val="center"/>
        <w:rPr>
          <w:rFonts w:ascii="Arial" w:hAnsi="Arial" w:cs="Arial"/>
          <w:bCs/>
          <w:sz w:val="24"/>
          <w:szCs w:val="24"/>
        </w:rPr>
      </w:pPr>
      <w:r w:rsidRPr="004208DF">
        <w:rPr>
          <w:rFonts w:ascii="Arial" w:hAnsi="Arial" w:cs="Arial"/>
          <w:bCs/>
          <w:sz w:val="24"/>
          <w:szCs w:val="24"/>
        </w:rPr>
        <w:t>1.Общие положения</w:t>
      </w:r>
    </w:p>
    <w:p w:rsidR="004208DF" w:rsidRPr="004208DF" w:rsidRDefault="004208DF" w:rsidP="004208DF">
      <w:pPr>
        <w:autoSpaceDE w:val="0"/>
        <w:autoSpaceDN w:val="0"/>
        <w:adjustRightInd w:val="0"/>
        <w:spacing w:after="0" w:line="240" w:lineRule="auto"/>
        <w:jc w:val="both"/>
        <w:outlineLvl w:val="0"/>
        <w:rPr>
          <w:rFonts w:ascii="Arial" w:hAnsi="Arial" w:cs="Arial"/>
          <w:b/>
          <w:bCs/>
          <w:sz w:val="32"/>
          <w:szCs w:val="32"/>
        </w:rPr>
      </w:pPr>
    </w:p>
    <w:p w:rsidR="000F415B" w:rsidRPr="004208DF" w:rsidRDefault="000F415B" w:rsidP="004208DF">
      <w:pPr>
        <w:pStyle w:val="ConsNormal"/>
        <w:ind w:right="0" w:firstLine="709"/>
        <w:jc w:val="both"/>
        <w:rPr>
          <w:sz w:val="24"/>
          <w:szCs w:val="24"/>
        </w:rPr>
      </w:pPr>
      <w:r w:rsidRPr="004208DF">
        <w:rPr>
          <w:sz w:val="24"/>
          <w:szCs w:val="24"/>
        </w:rPr>
        <w:t>1. Настоящее Положение определяет цели и задачи деятельности Молодежного парламента при</w:t>
      </w:r>
      <w:r w:rsidR="001E4BEC" w:rsidRPr="004208DF">
        <w:rPr>
          <w:bCs/>
          <w:sz w:val="24"/>
          <w:szCs w:val="24"/>
        </w:rPr>
        <w:t xml:space="preserve"> Думе муниципального образования </w:t>
      </w:r>
      <w:r w:rsidR="004208DF">
        <w:rPr>
          <w:sz w:val="24"/>
          <w:szCs w:val="24"/>
        </w:rPr>
        <w:t>«Люры</w:t>
      </w:r>
      <w:r w:rsidR="001E4BEC" w:rsidRPr="004208DF">
        <w:rPr>
          <w:sz w:val="24"/>
          <w:szCs w:val="24"/>
        </w:rPr>
        <w:t>»</w:t>
      </w:r>
      <w:r w:rsidRPr="004208DF">
        <w:rPr>
          <w:sz w:val="24"/>
          <w:szCs w:val="24"/>
        </w:rPr>
        <w:t xml:space="preserve"> (далее – Молодежный парламент), устанавливает порядок и организацию его деятельности.</w:t>
      </w:r>
    </w:p>
    <w:p w:rsidR="001E4BEC"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lastRenderedPageBreak/>
        <w:t xml:space="preserve">2. Молодежный парламент является постоянно действующим коллегиальным консультативно-совещательным органом при </w:t>
      </w:r>
      <w:r w:rsidR="004208DF">
        <w:rPr>
          <w:rFonts w:ascii="Arial" w:hAnsi="Arial" w:cs="Arial"/>
          <w:bCs/>
          <w:sz w:val="24"/>
          <w:szCs w:val="24"/>
        </w:rPr>
        <w:t>Думе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color w:val="FF0000"/>
          <w:sz w:val="24"/>
          <w:szCs w:val="24"/>
        </w:rPr>
      </w:pPr>
      <w:r w:rsidRPr="004208DF">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муниципальными правовыми актами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настоящим Положением и Регламентом Молодежного парламента (далее – Регламент). </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4. Молодежный парламент не наделен властными полномочиями и не входит в структуру представительного ор</w:t>
      </w:r>
      <w:r w:rsidR="004208DF">
        <w:rPr>
          <w:rFonts w:ascii="Arial" w:hAnsi="Arial" w:cs="Arial"/>
          <w:sz w:val="24"/>
          <w:szCs w:val="24"/>
        </w:rPr>
        <w:t>гана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 xml:space="preserve">2. Основные цели деятельности и задачи </w:t>
      </w: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Молодежного парламента</w:t>
      </w:r>
    </w:p>
    <w:p w:rsidR="000F415B" w:rsidRPr="004208DF" w:rsidRDefault="000F415B" w:rsidP="000F415B">
      <w:pPr>
        <w:autoSpaceDE w:val="0"/>
        <w:autoSpaceDN w:val="0"/>
        <w:adjustRightInd w:val="0"/>
        <w:spacing w:after="0" w:line="240" w:lineRule="auto"/>
        <w:ind w:firstLine="540"/>
        <w:jc w:val="both"/>
        <w:outlineLvl w:val="1"/>
        <w:rPr>
          <w:rFonts w:ascii="Arial" w:hAnsi="Arial" w:cs="Arial"/>
          <w:sz w:val="24"/>
          <w:szCs w:val="24"/>
        </w:rPr>
      </w:pP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6. Основными целями деятельности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1) участие в формировании и р</w:t>
      </w:r>
      <w:r w:rsidR="004208DF">
        <w:rPr>
          <w:rFonts w:ascii="Arial" w:hAnsi="Arial" w:cs="Arial"/>
          <w:sz w:val="24"/>
          <w:szCs w:val="24"/>
        </w:rPr>
        <w:t>еализации молодежной политики в 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2) с</w:t>
      </w:r>
      <w:r w:rsidR="004208DF">
        <w:rPr>
          <w:rFonts w:ascii="Arial" w:hAnsi="Arial" w:cs="Arial"/>
          <w:sz w:val="24"/>
          <w:szCs w:val="24"/>
        </w:rPr>
        <w:t>одействие в приобщении молодежи МО «Люры</w:t>
      </w:r>
      <w:r w:rsidR="001E4BEC" w:rsidRPr="004208DF">
        <w:rPr>
          <w:rFonts w:ascii="Arial" w:hAnsi="Arial" w:cs="Arial"/>
          <w:sz w:val="24"/>
          <w:szCs w:val="24"/>
        </w:rPr>
        <w:t>»</w:t>
      </w:r>
      <w:r w:rsidRPr="004208DF">
        <w:rPr>
          <w:rFonts w:ascii="Arial" w:hAnsi="Arial" w:cs="Arial"/>
          <w:sz w:val="24"/>
          <w:szCs w:val="24"/>
        </w:rPr>
        <w:t xml:space="preserve"> к парламентской деятельности, формирование ее правовой и политической культуры; </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3) представление интересов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во взаимоотношениях с органами местного самоуправления </w:t>
      </w:r>
      <w:r w:rsidR="001E4BEC" w:rsidRPr="004208DF">
        <w:rPr>
          <w:rFonts w:ascii="Arial" w:hAnsi="Arial" w:cs="Arial"/>
          <w:sz w:val="24"/>
          <w:szCs w:val="24"/>
        </w:rPr>
        <w:t>мун</w:t>
      </w:r>
      <w:r w:rsidR="004208DF">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муниципальны</w:t>
      </w:r>
      <w:r w:rsidR="004208DF">
        <w:rPr>
          <w:rFonts w:ascii="Arial" w:hAnsi="Arial" w:cs="Arial"/>
          <w:sz w:val="24"/>
          <w:szCs w:val="24"/>
        </w:rPr>
        <w:t>ми предприятиями и учреждениями МО «Люры</w:t>
      </w:r>
      <w:r w:rsidR="001E4BEC" w:rsidRPr="004208DF">
        <w:rPr>
          <w:rFonts w:ascii="Arial" w:hAnsi="Arial" w:cs="Arial"/>
          <w:sz w:val="24"/>
          <w:szCs w:val="24"/>
        </w:rPr>
        <w:t>»</w:t>
      </w:r>
      <w:r w:rsidRPr="004208DF">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7. Задачами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1) изучение потребностей и проблем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proofErr w:type="gramStart"/>
      <w:r w:rsidRPr="004208DF">
        <w:rPr>
          <w:rFonts w:ascii="Arial" w:hAnsi="Arial" w:cs="Arial"/>
          <w:sz w:val="24"/>
          <w:szCs w:val="24"/>
        </w:rPr>
        <w:t xml:space="preserve">2) привлечение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к непосредственному участию в формировании и осуществлении молодежной политики в </w:t>
      </w:r>
      <w:r w:rsidR="001E4BEC" w:rsidRPr="004208DF">
        <w:rPr>
          <w:rFonts w:ascii="Arial" w:hAnsi="Arial" w:cs="Arial"/>
          <w:sz w:val="24"/>
          <w:szCs w:val="24"/>
        </w:rPr>
        <w:t>мун</w:t>
      </w:r>
      <w:r w:rsidR="004208DF">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roofErr w:type="gramEnd"/>
    </w:p>
    <w:p w:rsidR="000F415B" w:rsidRPr="004208DF" w:rsidRDefault="004208DF"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обеспечение молодежи МО «</w:t>
      </w:r>
      <w:r w:rsidR="00195A6C">
        <w:rPr>
          <w:rFonts w:ascii="Arial" w:hAnsi="Arial" w:cs="Arial"/>
          <w:sz w:val="24"/>
          <w:szCs w:val="24"/>
        </w:rPr>
        <w:t>Л</w:t>
      </w:r>
      <w:r>
        <w:rPr>
          <w:rFonts w:ascii="Arial" w:hAnsi="Arial" w:cs="Arial"/>
          <w:sz w:val="24"/>
          <w:szCs w:val="24"/>
        </w:rPr>
        <w:t>юры</w:t>
      </w:r>
      <w:r w:rsidR="001E4BEC" w:rsidRPr="004208DF">
        <w:rPr>
          <w:rFonts w:ascii="Arial" w:hAnsi="Arial" w:cs="Arial"/>
          <w:sz w:val="24"/>
          <w:szCs w:val="24"/>
        </w:rPr>
        <w:t>»</w:t>
      </w:r>
      <w:r w:rsidR="000F415B" w:rsidRPr="004208DF">
        <w:rPr>
          <w:rFonts w:ascii="Arial" w:hAnsi="Arial" w:cs="Arial"/>
          <w:sz w:val="24"/>
          <w:szCs w:val="24"/>
        </w:rPr>
        <w:t xml:space="preserve"> объективной информацией о деятельности органов местного самоуправления </w:t>
      </w:r>
      <w:r w:rsidR="00195A6C">
        <w:rPr>
          <w:rFonts w:ascii="Arial" w:hAnsi="Arial" w:cs="Arial"/>
          <w:sz w:val="24"/>
          <w:szCs w:val="24"/>
        </w:rPr>
        <w:t>МО «Люры</w:t>
      </w:r>
      <w:r w:rsidR="001E4BEC" w:rsidRPr="004208DF">
        <w:rPr>
          <w:rFonts w:ascii="Arial" w:hAnsi="Arial" w:cs="Arial"/>
          <w:sz w:val="24"/>
          <w:szCs w:val="24"/>
        </w:rPr>
        <w:t>»</w:t>
      </w:r>
      <w:r w:rsidR="000F415B"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4) содействие в разработке и реализации мероприятий и программ </w:t>
      </w:r>
      <w:r w:rsidR="001E4BEC" w:rsidRPr="004208DF">
        <w:rPr>
          <w:rFonts w:ascii="Arial" w:hAnsi="Arial" w:cs="Arial"/>
          <w:sz w:val="24"/>
          <w:szCs w:val="24"/>
        </w:rPr>
        <w:t>мун</w:t>
      </w:r>
      <w:r w:rsidR="00195A6C">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направлен</w:t>
      </w:r>
      <w:r w:rsidR="00195A6C">
        <w:rPr>
          <w:rFonts w:ascii="Arial" w:hAnsi="Arial" w:cs="Arial"/>
          <w:sz w:val="24"/>
          <w:szCs w:val="24"/>
        </w:rPr>
        <w:t>ных на решение проблем молодежи МО «Люры</w:t>
      </w:r>
      <w:r w:rsidR="001E4BEC" w:rsidRPr="004208DF">
        <w:rPr>
          <w:rFonts w:ascii="Arial" w:hAnsi="Arial" w:cs="Arial"/>
          <w:sz w:val="24"/>
          <w:szCs w:val="24"/>
        </w:rPr>
        <w:t>»</w:t>
      </w:r>
      <w:r w:rsidRPr="004208DF">
        <w:rPr>
          <w:rFonts w:ascii="Arial" w:hAnsi="Arial" w:cs="Arial"/>
          <w:sz w:val="24"/>
          <w:szCs w:val="24"/>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jc w:val="center"/>
        <w:outlineLvl w:val="1"/>
        <w:rPr>
          <w:rFonts w:ascii="Arial" w:hAnsi="Arial" w:cs="Arial"/>
          <w:sz w:val="24"/>
          <w:szCs w:val="24"/>
        </w:rPr>
      </w:pPr>
      <w:r w:rsidRPr="00195A6C">
        <w:rPr>
          <w:rFonts w:ascii="Arial" w:hAnsi="Arial" w:cs="Arial"/>
          <w:sz w:val="24"/>
          <w:szCs w:val="24"/>
        </w:rPr>
        <w:t>3. Компетенция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8. К компетенции Молодежного парламента относится:</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2) разработка рекомендаций и предложений для </w:t>
      </w:r>
      <w:r w:rsidR="00ED4971">
        <w:rPr>
          <w:rFonts w:ascii="Arial" w:hAnsi="Arial" w:cs="Arial"/>
          <w:sz w:val="24"/>
          <w:szCs w:val="24"/>
        </w:rPr>
        <w:t>органов местного самоуправления МО «Люры</w:t>
      </w:r>
      <w:r w:rsidR="001E4BEC" w:rsidRPr="00195A6C">
        <w:rPr>
          <w:rFonts w:ascii="Arial" w:hAnsi="Arial" w:cs="Arial"/>
          <w:sz w:val="24"/>
          <w:szCs w:val="24"/>
        </w:rPr>
        <w:t>»</w:t>
      </w:r>
      <w:r w:rsidRPr="00195A6C">
        <w:rPr>
          <w:rFonts w:ascii="Arial" w:hAnsi="Arial" w:cs="Arial"/>
          <w:sz w:val="24"/>
          <w:szCs w:val="24"/>
        </w:rPr>
        <w:t xml:space="preserve"> по р</w:t>
      </w:r>
      <w:r w:rsidR="00ED4971">
        <w:rPr>
          <w:rFonts w:ascii="Arial" w:hAnsi="Arial" w:cs="Arial"/>
          <w:sz w:val="24"/>
          <w:szCs w:val="24"/>
        </w:rPr>
        <w:t>еализации молодежной политики в МО «Люры</w:t>
      </w:r>
      <w:r w:rsidR="001E4BEC" w:rsidRPr="00195A6C">
        <w:rPr>
          <w:rFonts w:ascii="Arial" w:hAnsi="Arial" w:cs="Arial"/>
          <w:sz w:val="24"/>
          <w:szCs w:val="24"/>
        </w:rPr>
        <w:t>»</w:t>
      </w:r>
      <w:r w:rsidRPr="00195A6C">
        <w:rPr>
          <w:rFonts w:ascii="Arial" w:hAnsi="Arial" w:cs="Arial"/>
          <w:sz w:val="24"/>
          <w:szCs w:val="24"/>
        </w:rPr>
        <w:t xml:space="preserve"> и иным вопросам, затрагивающих права и интересы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3) внесение предложений по вопросам молодежной политики в </w:t>
      </w:r>
      <w:r w:rsidR="001E4BEC" w:rsidRPr="00195A6C">
        <w:rPr>
          <w:rFonts w:ascii="Arial" w:hAnsi="Arial" w:cs="Arial"/>
          <w:sz w:val="24"/>
          <w:szCs w:val="24"/>
        </w:rPr>
        <w:t>Думу</w:t>
      </w:r>
      <w:r w:rsidRPr="00195A6C">
        <w:rPr>
          <w:rFonts w:ascii="Arial" w:hAnsi="Arial" w:cs="Arial"/>
          <w:sz w:val="24"/>
          <w:szCs w:val="24"/>
        </w:rPr>
        <w:t xml:space="preserve"> муниципального образования </w:t>
      </w:r>
      <w:r w:rsidR="00ED4971">
        <w:rPr>
          <w:rFonts w:ascii="Arial" w:hAnsi="Arial" w:cs="Arial"/>
          <w:sz w:val="24"/>
          <w:szCs w:val="24"/>
        </w:rPr>
        <w:t>«Люры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4) участие в подготовке, разработке и (или) обсуждении муниципальных правовых актов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 xml:space="preserve"> по вопросам, затрагив</w:t>
      </w:r>
      <w:r w:rsidR="00ED4971">
        <w:rPr>
          <w:rFonts w:ascii="Arial" w:hAnsi="Arial" w:cs="Arial"/>
          <w:sz w:val="24"/>
          <w:szCs w:val="24"/>
        </w:rPr>
        <w:t>ающим права и интересы молодежи МО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1E4BEC">
      <w:pPr>
        <w:autoSpaceDE w:val="0"/>
        <w:autoSpaceDN w:val="0"/>
        <w:adjustRightInd w:val="0"/>
        <w:spacing w:after="0" w:line="240" w:lineRule="auto"/>
        <w:ind w:firstLine="540"/>
        <w:jc w:val="both"/>
        <w:rPr>
          <w:rFonts w:ascii="Arial" w:hAnsi="Arial" w:cs="Arial"/>
          <w:sz w:val="24"/>
          <w:szCs w:val="24"/>
        </w:rPr>
      </w:pPr>
      <w:bookmarkStart w:id="1" w:name="Par72"/>
      <w:bookmarkEnd w:id="1"/>
      <w:r w:rsidRPr="00195A6C">
        <w:rPr>
          <w:rFonts w:ascii="Arial" w:hAnsi="Arial" w:cs="Arial"/>
          <w:sz w:val="24"/>
          <w:szCs w:val="24"/>
        </w:rPr>
        <w:t>5) участие в работе</w:t>
      </w:r>
      <w:r w:rsidR="001E4BEC" w:rsidRPr="00195A6C">
        <w:rPr>
          <w:rFonts w:ascii="Arial" w:hAnsi="Arial" w:cs="Arial"/>
          <w:sz w:val="24"/>
          <w:szCs w:val="24"/>
        </w:rPr>
        <w:t xml:space="preserve"> Думы мун</w:t>
      </w:r>
      <w:r w:rsidR="00ED4971">
        <w:rPr>
          <w:rFonts w:ascii="Arial" w:hAnsi="Arial" w:cs="Arial"/>
          <w:sz w:val="24"/>
          <w:szCs w:val="24"/>
        </w:rPr>
        <w:t>иципального образования «Люры</w:t>
      </w:r>
      <w:r w:rsidR="001E4BEC" w:rsidRPr="00195A6C">
        <w:rPr>
          <w:rFonts w:ascii="Arial" w:hAnsi="Arial" w:cs="Arial"/>
          <w:sz w:val="24"/>
          <w:szCs w:val="24"/>
        </w:rPr>
        <w:t xml:space="preserve">» </w:t>
      </w:r>
      <w:r w:rsidRPr="00195A6C">
        <w:rPr>
          <w:rFonts w:ascii="Arial" w:hAnsi="Arial" w:cs="Arial"/>
          <w:sz w:val="24"/>
          <w:szCs w:val="24"/>
        </w:rPr>
        <w:t>и его органов;</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lastRenderedPageBreak/>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8) осуществление мониторинга и анализа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9) утверждение планов работы Молодежного парламента на квартал;</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10) избрание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12) формирование Совета Молодежного парламента и комиссий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13) контроль за исполнением решений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14) утверждение Регламента.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 xml:space="preserve">     4. Состав и порядок формирования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9. Молодежный парламент формируется в </w:t>
      </w:r>
      <w:r w:rsidRPr="000E061B">
        <w:rPr>
          <w:rFonts w:ascii="Arial" w:hAnsi="Arial" w:cs="Arial"/>
          <w:sz w:val="24"/>
          <w:szCs w:val="24"/>
        </w:rPr>
        <w:t>составе __</w:t>
      </w:r>
      <w:r w:rsidR="000E061B" w:rsidRPr="000E061B">
        <w:rPr>
          <w:rFonts w:ascii="Arial" w:hAnsi="Arial" w:cs="Arial"/>
          <w:sz w:val="24"/>
          <w:szCs w:val="24"/>
        </w:rPr>
        <w:t>5</w:t>
      </w:r>
      <w:r w:rsidRPr="000E061B">
        <w:rPr>
          <w:rFonts w:ascii="Arial" w:hAnsi="Arial" w:cs="Arial"/>
          <w:sz w:val="24"/>
          <w:szCs w:val="24"/>
        </w:rPr>
        <w:t>___ депутатов, избираемых на конкурсной основе сроком на __</w:t>
      </w:r>
      <w:r w:rsidR="000E061B" w:rsidRPr="000E061B">
        <w:rPr>
          <w:rFonts w:ascii="Arial" w:hAnsi="Arial" w:cs="Arial"/>
          <w:sz w:val="24"/>
          <w:szCs w:val="24"/>
        </w:rPr>
        <w:t>3</w:t>
      </w:r>
      <w:r w:rsidRPr="000E061B">
        <w:rPr>
          <w:rFonts w:ascii="Arial" w:hAnsi="Arial" w:cs="Arial"/>
          <w:sz w:val="24"/>
          <w:szCs w:val="24"/>
        </w:rPr>
        <w:t>___ года.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w:t>
      </w:r>
      <w:r w:rsidR="00C65AC1" w:rsidRPr="00ED4971">
        <w:rPr>
          <w:rFonts w:ascii="Arial" w:hAnsi="Arial" w:cs="Arial"/>
          <w:sz w:val="24"/>
          <w:szCs w:val="24"/>
        </w:rPr>
        <w:t>Думе</w:t>
      </w:r>
      <w:r w:rsidR="00ED4971">
        <w:rPr>
          <w:rFonts w:ascii="Arial" w:hAnsi="Arial" w:cs="Arial"/>
          <w:sz w:val="24"/>
          <w:szCs w:val="24"/>
        </w:rPr>
        <w:t xml:space="preserve"> МО «Люры</w:t>
      </w:r>
      <w:r w:rsidR="00C65AC1" w:rsidRPr="00ED4971">
        <w:rPr>
          <w:rFonts w:ascii="Arial" w:hAnsi="Arial" w:cs="Arial"/>
          <w:sz w:val="24"/>
          <w:szCs w:val="24"/>
        </w:rPr>
        <w:t xml:space="preserve">» </w:t>
      </w:r>
      <w:r w:rsidRPr="00ED4971">
        <w:rPr>
          <w:rFonts w:ascii="Arial" w:hAnsi="Arial" w:cs="Arial"/>
          <w:sz w:val="24"/>
          <w:szCs w:val="24"/>
        </w:rPr>
        <w:t xml:space="preserve">(Приложение к настоящему Положению).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ED4971">
        <w:rPr>
          <w:rFonts w:ascii="Arial" w:hAnsi="Arial" w:cs="Arial"/>
          <w:sz w:val="24"/>
          <w:szCs w:val="24"/>
        </w:rPr>
        <w:t>мун</w:t>
      </w:r>
      <w:r w:rsidR="00ED4971">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5. Комиссия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13. Комиссия по формированию Молодежного парламента создается в </w:t>
      </w:r>
      <w:r w:rsidRPr="00743560">
        <w:rPr>
          <w:rFonts w:ascii="Arial" w:hAnsi="Arial" w:cs="Arial"/>
          <w:sz w:val="24"/>
          <w:szCs w:val="24"/>
        </w:rPr>
        <w:t>составе ___</w:t>
      </w:r>
      <w:r w:rsidR="00743560" w:rsidRPr="00743560">
        <w:rPr>
          <w:rFonts w:ascii="Arial" w:hAnsi="Arial" w:cs="Arial"/>
          <w:sz w:val="24"/>
          <w:szCs w:val="24"/>
        </w:rPr>
        <w:t>9</w:t>
      </w:r>
      <w:r w:rsidRPr="00743560">
        <w:rPr>
          <w:rFonts w:ascii="Arial" w:hAnsi="Arial" w:cs="Arial"/>
          <w:sz w:val="24"/>
          <w:szCs w:val="24"/>
        </w:rPr>
        <w:t>__ человек.</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14. В состав Комиссии по формированию Молодежного парламента входят председатель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депутаты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представители местной админист</w:t>
      </w:r>
      <w:r w:rsidR="00ED4971">
        <w:rPr>
          <w:rFonts w:ascii="Arial" w:hAnsi="Arial" w:cs="Arial"/>
          <w:sz w:val="24"/>
          <w:szCs w:val="24"/>
        </w:rPr>
        <w:t>рации муниципального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в соответствии с Ус</w:t>
      </w:r>
      <w:r w:rsidR="00C65AC1" w:rsidRPr="00ED4971">
        <w:rPr>
          <w:rFonts w:ascii="Arial" w:hAnsi="Arial" w:cs="Arial"/>
          <w:sz w:val="24"/>
          <w:szCs w:val="24"/>
        </w:rPr>
        <w:t xml:space="preserve">тавом муниципального образования </w:t>
      </w:r>
      <w:r w:rsidR="00ED4971">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 xml:space="preserve">. </w:t>
      </w:r>
    </w:p>
    <w:p w:rsidR="00C65AC1"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15. Состав Комиссии по формированию Молодежного парламента утверждается решением </w:t>
      </w:r>
      <w:r w:rsidR="00ED4971">
        <w:rPr>
          <w:rFonts w:ascii="Arial" w:hAnsi="Arial" w:cs="Arial"/>
          <w:sz w:val="24"/>
          <w:szCs w:val="24"/>
        </w:rPr>
        <w:t>Думы МО «Люры</w:t>
      </w:r>
      <w:r w:rsidR="00C65AC1"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16. К компетенции Комиссии по формированию Молодежного парламента относятся: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1) размещение информации о проведении выборов депутатов Молодежного парламента в средствах массовой информации;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проведение выборов депутатов Молодежного парламента и подведение их итогов.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56052D" w:rsidRDefault="000F415B" w:rsidP="000F415B">
      <w:pPr>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6. Депутат Молодежного парламента</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19. Депутат Молодежного парламента избирается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21. Депутат Молодежного парламента осуществляет свою деятельность на общественных началах.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22. Депутат Молодежного парламента имеет право:</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обращаться с предложениями в сфере молодежной политики к </w:t>
      </w:r>
      <w:r w:rsidR="0056052D">
        <w:rPr>
          <w:rFonts w:ascii="Arial" w:hAnsi="Arial" w:cs="Arial"/>
          <w:sz w:val="24"/>
          <w:szCs w:val="24"/>
        </w:rPr>
        <w:t>органам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муниципал</w:t>
      </w:r>
      <w:r w:rsidR="0056052D">
        <w:rPr>
          <w:rFonts w:ascii="Arial" w:hAnsi="Arial" w:cs="Arial"/>
          <w:sz w:val="24"/>
          <w:szCs w:val="24"/>
        </w:rPr>
        <w:t>ьным предприятиям и учреждениям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разрабатывать рекомендации и предложения по реализации молод</w:t>
      </w:r>
      <w:r w:rsidR="0056052D">
        <w:rPr>
          <w:rFonts w:ascii="Arial" w:hAnsi="Arial" w:cs="Arial"/>
          <w:sz w:val="24"/>
          <w:szCs w:val="24"/>
        </w:rPr>
        <w:t>ежной политики в МО «Люры</w:t>
      </w:r>
      <w:r w:rsidR="001E4BEC" w:rsidRPr="00ED4971">
        <w:rPr>
          <w:rFonts w:ascii="Arial" w:hAnsi="Arial" w:cs="Arial"/>
          <w:sz w:val="24"/>
          <w:szCs w:val="24"/>
        </w:rPr>
        <w:t>»</w:t>
      </w:r>
      <w:r w:rsidRPr="00ED4971">
        <w:rPr>
          <w:rFonts w:ascii="Arial" w:hAnsi="Arial" w:cs="Arial"/>
          <w:sz w:val="24"/>
          <w:szCs w:val="24"/>
        </w:rPr>
        <w:t xml:space="preserve"> и иным вопросам, затрагивающим права и интересы молодежи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разрабатывать предложения по совершенствован</w:t>
      </w:r>
      <w:r w:rsidR="0056052D">
        <w:rPr>
          <w:rFonts w:ascii="Arial" w:hAnsi="Arial" w:cs="Arial"/>
          <w:sz w:val="24"/>
          <w:szCs w:val="24"/>
        </w:rPr>
        <w:t>ию муниципальных правовых актов МО «Люры</w:t>
      </w:r>
      <w:r w:rsidR="001E4BEC" w:rsidRPr="00ED4971">
        <w:rPr>
          <w:rFonts w:ascii="Arial" w:hAnsi="Arial" w:cs="Arial"/>
          <w:sz w:val="24"/>
          <w:szCs w:val="24"/>
        </w:rPr>
        <w:t>»</w:t>
      </w:r>
      <w:r w:rsidRPr="00ED4971">
        <w:rPr>
          <w:rFonts w:ascii="Arial" w:hAnsi="Arial" w:cs="Arial"/>
          <w:sz w:val="24"/>
          <w:szCs w:val="24"/>
        </w:rPr>
        <w:t>, затрагив</w:t>
      </w:r>
      <w:r w:rsidR="0056052D">
        <w:rPr>
          <w:rFonts w:ascii="Arial" w:hAnsi="Arial" w:cs="Arial"/>
          <w:sz w:val="24"/>
          <w:szCs w:val="24"/>
        </w:rPr>
        <w:t>ающих права и интересы молодежи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участвовать в мероприятиях, организуемых и проводимых о</w:t>
      </w:r>
      <w:r w:rsidR="0056052D">
        <w:rPr>
          <w:rFonts w:ascii="Arial" w:hAnsi="Arial" w:cs="Arial"/>
          <w:sz w:val="24"/>
          <w:szCs w:val="24"/>
        </w:rPr>
        <w:t>рганами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w:t>
      </w:r>
      <w:r w:rsidR="0056052D">
        <w:rPr>
          <w:rFonts w:ascii="Arial" w:hAnsi="Arial" w:cs="Arial"/>
          <w:sz w:val="24"/>
          <w:szCs w:val="24"/>
        </w:rPr>
        <w:t>тствовать на заседаниях Думы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вносить проекты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10) участвовать в обсуждении вопросов, рассматриваемых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23. Депутат Молодежного парламента обязан:</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выполнять поручения</w:t>
      </w:r>
      <w:r w:rsidR="00C65AC1" w:rsidRPr="00ED4971">
        <w:rPr>
          <w:rFonts w:ascii="Arial" w:hAnsi="Arial" w:cs="Arial"/>
          <w:sz w:val="24"/>
          <w:szCs w:val="24"/>
        </w:rPr>
        <w:t xml:space="preserve"> </w:t>
      </w:r>
      <w:r w:rsidR="0056052D">
        <w:rPr>
          <w:rFonts w:ascii="Arial" w:hAnsi="Arial" w:cs="Arial"/>
          <w:sz w:val="24"/>
          <w:szCs w:val="24"/>
        </w:rPr>
        <w:t>Думы МО «Люры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участвовать в работе Молодежного парламента, а также в иных мероприятиях, проводимых с участием Молодежного парламента;</w:t>
      </w:r>
    </w:p>
    <w:p w:rsidR="000F415B" w:rsidRPr="00ED4971" w:rsidRDefault="0056052D"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изучать проблемы молодежи в МО «Люры</w:t>
      </w:r>
      <w:r w:rsidR="001E4BEC" w:rsidRPr="00ED4971">
        <w:rPr>
          <w:rFonts w:ascii="Arial" w:hAnsi="Arial" w:cs="Arial"/>
          <w:sz w:val="24"/>
          <w:szCs w:val="24"/>
        </w:rPr>
        <w:t>»</w:t>
      </w:r>
      <w:r w:rsidR="000F415B"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24. Деятельность депутата Молодежного парламента прекращается досрочно в случае: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смерти;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вступления в законную силу обвинительного приговора суда в отношении лица, являющегося депутатом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прекращения гражданства Российской Федерации;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призыва на военную службу или направления на заменяющую ее альтернативную гражданскую службу;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досрочного прекращения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в иных случаях, предусмотренных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ED4971" w:rsidRDefault="000F415B" w:rsidP="000F415B">
      <w:pPr>
        <w:widowControl w:val="0"/>
        <w:autoSpaceDE w:val="0"/>
        <w:autoSpaceDN w:val="0"/>
        <w:adjustRightInd w:val="0"/>
        <w:spacing w:after="0" w:line="240" w:lineRule="auto"/>
        <w:jc w:val="center"/>
        <w:outlineLvl w:val="1"/>
        <w:rPr>
          <w:rFonts w:ascii="Arial" w:hAnsi="Arial" w:cs="Arial"/>
          <w:b/>
          <w:sz w:val="24"/>
          <w:szCs w:val="24"/>
        </w:rPr>
      </w:pPr>
    </w:p>
    <w:p w:rsidR="000F415B" w:rsidRPr="0056052D" w:rsidRDefault="000F415B" w:rsidP="000F415B">
      <w:pPr>
        <w:widowControl w:val="0"/>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7. Структура Молодежного парламента</w:t>
      </w:r>
    </w:p>
    <w:p w:rsidR="000F415B" w:rsidRPr="0056052D" w:rsidRDefault="000F415B" w:rsidP="000F415B">
      <w:pPr>
        <w:widowControl w:val="0"/>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widowControl w:val="0"/>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Кандидатура на должность председателя Молодежного парламента может предла</w:t>
      </w:r>
      <w:r w:rsidR="0056052D">
        <w:rPr>
          <w:rFonts w:ascii="Arial" w:hAnsi="Arial" w:cs="Arial"/>
          <w:sz w:val="24"/>
          <w:szCs w:val="24"/>
        </w:rPr>
        <w:t>гаться председателем Думы</w:t>
      </w:r>
      <w:r w:rsidRPr="00ED4971">
        <w:rPr>
          <w:rFonts w:ascii="Arial" w:hAnsi="Arial" w:cs="Arial"/>
          <w:sz w:val="24"/>
          <w:szCs w:val="24"/>
        </w:rPr>
        <w:t xml:space="preserve">, депутатами Молодежного парламента, а также в порядке самовыдвижения.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34. Председатель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представляет Молодежный парламент в отношениях с органами местного самоуправления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xml:space="preserve">, муниципальными предприятиями и учреждениями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подписывает решения Молодежного парламента и иные документы;</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организует контроль за исполнением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координирует деятельность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подготавливает и представляет ежегодный отчет о работе Молодежног</w:t>
      </w:r>
      <w:r w:rsidR="00EE129E">
        <w:rPr>
          <w:rFonts w:ascii="Arial" w:hAnsi="Arial" w:cs="Arial"/>
          <w:sz w:val="24"/>
          <w:szCs w:val="24"/>
        </w:rPr>
        <w:t>о парламента в Думу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осуществляет иную деятельность в соответствии с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35. Деятельность председателя Молодежного парламента прекращается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 чем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42. 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46.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созывает очередные и внеочередные заседания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обеспечивает подготовку и проведение заседаний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организует и координирует работу Молодежного парламента и его комиссий;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обеспечивает выполнение планов работы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47. Организация работы Совета Молодежного парламента определяется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ED4971" w:rsidRDefault="000F415B" w:rsidP="000F415B">
      <w:pPr>
        <w:autoSpaceDE w:val="0"/>
        <w:autoSpaceDN w:val="0"/>
        <w:adjustRightInd w:val="0"/>
        <w:spacing w:after="0" w:line="240" w:lineRule="auto"/>
        <w:jc w:val="both"/>
        <w:rPr>
          <w:rFonts w:ascii="Arial" w:hAnsi="Arial" w:cs="Arial"/>
          <w:color w:val="00B050"/>
          <w:sz w:val="24"/>
          <w:szCs w:val="24"/>
        </w:rPr>
      </w:pPr>
    </w:p>
    <w:p w:rsidR="000F415B" w:rsidRPr="00EE129E" w:rsidRDefault="000F415B" w:rsidP="000F415B">
      <w:pPr>
        <w:autoSpaceDE w:val="0"/>
        <w:autoSpaceDN w:val="0"/>
        <w:adjustRightInd w:val="0"/>
        <w:spacing w:after="0" w:line="240" w:lineRule="auto"/>
        <w:jc w:val="center"/>
        <w:outlineLvl w:val="1"/>
        <w:rPr>
          <w:rFonts w:ascii="Arial" w:hAnsi="Arial" w:cs="Arial"/>
          <w:sz w:val="24"/>
          <w:szCs w:val="24"/>
        </w:rPr>
      </w:pPr>
      <w:r w:rsidRPr="00EE129E">
        <w:rPr>
          <w:rFonts w:ascii="Arial" w:hAnsi="Arial" w:cs="Arial"/>
          <w:sz w:val="24"/>
          <w:szCs w:val="24"/>
        </w:rPr>
        <w:t>8. Организация деятельности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50. Основной организационной формой деятельности Молодежного парламента являются заседания.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51. Заседания Молодежного парламента созываются председателем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54. Внеочередные заседания Молодежного парламента проводятся в случае необходимости по инициатив</w:t>
      </w:r>
      <w:bookmarkStart w:id="2" w:name="Par257"/>
      <w:bookmarkEnd w:id="2"/>
      <w:r w:rsidRPr="00ED4971">
        <w:rPr>
          <w:rFonts w:ascii="Arial" w:hAnsi="Arial" w:cs="Arial"/>
          <w:sz w:val="24"/>
          <w:szCs w:val="24"/>
        </w:rPr>
        <w:t>е председателя</w:t>
      </w:r>
      <w:r w:rsidR="00C65AC1" w:rsidRPr="00ED4971">
        <w:rPr>
          <w:rFonts w:ascii="Arial" w:hAnsi="Arial" w:cs="Arial"/>
          <w:sz w:val="24"/>
          <w:szCs w:val="24"/>
        </w:rPr>
        <w:t xml:space="preserve"> 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председателя Молодежного парламента либо по письменному требованию</w:t>
      </w:r>
      <w:bookmarkStart w:id="3" w:name="Par259"/>
      <w:bookmarkEnd w:id="3"/>
      <w:r w:rsidRPr="00ED4971">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55. Первое заседание вновь избранного Молодежного парламента созывается председателем </w:t>
      </w:r>
      <w:r w:rsidR="00C65AC1" w:rsidRPr="00ED4971">
        <w:rPr>
          <w:rFonts w:ascii="Arial" w:hAnsi="Arial" w:cs="Arial"/>
          <w:sz w:val="24"/>
          <w:szCs w:val="24"/>
        </w:rPr>
        <w:t>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не позднее 30 календарных дней со дня формирования Молодежного парламента в правомочном составе.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56. Первое заседание вновь избранного Молодежного парламента открывает и ведет председатель </w:t>
      </w:r>
      <w:r w:rsidR="00C65AC1" w:rsidRPr="00ED4971">
        <w:rPr>
          <w:rFonts w:ascii="Arial" w:hAnsi="Arial" w:cs="Arial"/>
          <w:sz w:val="24"/>
          <w:szCs w:val="24"/>
        </w:rPr>
        <w:t>Думы муниципального образования «</w:t>
      </w:r>
      <w:r w:rsidR="00EE129E">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58. Молодежный парламент ежегодно в срок не позднее чем </w:t>
      </w:r>
      <w:r w:rsidRPr="00743560">
        <w:rPr>
          <w:rFonts w:ascii="Arial" w:hAnsi="Arial" w:cs="Arial"/>
          <w:sz w:val="24"/>
          <w:szCs w:val="24"/>
        </w:rPr>
        <w:t>через__</w:t>
      </w:r>
      <w:r w:rsidR="00743560" w:rsidRPr="00743560">
        <w:rPr>
          <w:rFonts w:ascii="Arial" w:hAnsi="Arial" w:cs="Arial"/>
          <w:sz w:val="24"/>
          <w:szCs w:val="24"/>
        </w:rPr>
        <w:t>2</w:t>
      </w:r>
      <w:r w:rsidRPr="00743560">
        <w:rPr>
          <w:rFonts w:ascii="Arial" w:hAnsi="Arial" w:cs="Arial"/>
          <w:sz w:val="24"/>
          <w:szCs w:val="24"/>
        </w:rPr>
        <w:t>___</w:t>
      </w:r>
      <w:r w:rsidRPr="00ED4971">
        <w:rPr>
          <w:rFonts w:ascii="Arial" w:hAnsi="Arial" w:cs="Arial"/>
          <w:sz w:val="24"/>
          <w:szCs w:val="24"/>
        </w:rPr>
        <w:t xml:space="preserve"> месяца после окончания года отчитывается о своей деятельности перед </w:t>
      </w:r>
      <w:r w:rsidR="00EE129E">
        <w:rPr>
          <w:rFonts w:ascii="Arial" w:hAnsi="Arial" w:cs="Arial"/>
          <w:sz w:val="24"/>
          <w:szCs w:val="24"/>
        </w:rPr>
        <w:t>Думой МО «Люры</w:t>
      </w:r>
      <w:r w:rsidR="00BD78D3" w:rsidRPr="00ED4971">
        <w:rPr>
          <w:rFonts w:ascii="Arial" w:hAnsi="Arial" w:cs="Arial"/>
          <w:sz w:val="24"/>
          <w:szCs w:val="24"/>
        </w:rPr>
        <w:t>».</w:t>
      </w:r>
    </w:p>
    <w:p w:rsidR="00BD78D3" w:rsidRPr="00ED4971" w:rsidRDefault="00BD78D3" w:rsidP="000F415B">
      <w:pPr>
        <w:autoSpaceDE w:val="0"/>
        <w:autoSpaceDN w:val="0"/>
        <w:adjustRightInd w:val="0"/>
        <w:spacing w:after="0" w:line="240" w:lineRule="auto"/>
        <w:ind w:firstLine="540"/>
        <w:jc w:val="both"/>
        <w:rPr>
          <w:rFonts w:ascii="Arial" w:hAnsi="Arial" w:cs="Arial"/>
          <w:color w:val="7030A0"/>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9. Решения Молодежного парламента </w:t>
      </w:r>
    </w:p>
    <w:p w:rsidR="000F415B" w:rsidRPr="00EE129E"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60. Решения Молодежного парламента, направляемые для рассмотрения в</w:t>
      </w:r>
      <w:r w:rsidR="00EE129E">
        <w:rPr>
          <w:rFonts w:ascii="Arial" w:hAnsi="Arial" w:cs="Arial"/>
          <w:sz w:val="24"/>
          <w:szCs w:val="24"/>
        </w:rPr>
        <w:t xml:space="preserve"> органы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носят рекомендательный характер.</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63. Решения Молодежного парламента подписываются председателем Молодежного парламента в </w:t>
      </w:r>
      <w:r w:rsidRPr="00743560">
        <w:rPr>
          <w:rFonts w:ascii="Arial" w:hAnsi="Arial" w:cs="Arial"/>
          <w:sz w:val="24"/>
          <w:szCs w:val="24"/>
        </w:rPr>
        <w:t>течение ___</w:t>
      </w:r>
      <w:r w:rsidR="00743560" w:rsidRPr="00743560">
        <w:rPr>
          <w:rFonts w:ascii="Arial" w:hAnsi="Arial" w:cs="Arial"/>
          <w:sz w:val="24"/>
          <w:szCs w:val="24"/>
        </w:rPr>
        <w:t>20</w:t>
      </w:r>
      <w:r w:rsidRPr="00743560">
        <w:rPr>
          <w:rFonts w:ascii="Arial" w:hAnsi="Arial" w:cs="Arial"/>
          <w:sz w:val="24"/>
          <w:szCs w:val="24"/>
        </w:rPr>
        <w:t>__</w:t>
      </w:r>
      <w:r w:rsidRPr="00ED4971">
        <w:rPr>
          <w:rFonts w:ascii="Arial" w:hAnsi="Arial" w:cs="Arial"/>
          <w:sz w:val="24"/>
          <w:szCs w:val="24"/>
        </w:rPr>
        <w:t xml:space="preserve"> календарных дней со дня их принятия.</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10. Прекращение деятельности Молодежного парламента </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65. Полномочия Молодежного парламента прекращаются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принятия Молодежным парламентом решения о самороспуске;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 принятия </w:t>
      </w:r>
      <w:r w:rsidR="00BD78D3" w:rsidRPr="00ED4971">
        <w:rPr>
          <w:rFonts w:ascii="Arial" w:hAnsi="Arial" w:cs="Arial"/>
          <w:sz w:val="24"/>
          <w:szCs w:val="24"/>
        </w:rPr>
        <w:t>Думой</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решения о досрочном прекращении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67. </w:t>
      </w:r>
      <w:r w:rsidR="00BD78D3" w:rsidRPr="00ED4971">
        <w:rPr>
          <w:rFonts w:ascii="Arial" w:hAnsi="Arial" w:cs="Arial"/>
          <w:sz w:val="24"/>
          <w:szCs w:val="24"/>
        </w:rPr>
        <w:t>Дума</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5A4E83" w:rsidRDefault="000F415B" w:rsidP="000F415B">
      <w:pPr>
        <w:autoSpaceDE w:val="0"/>
        <w:autoSpaceDN w:val="0"/>
        <w:adjustRightInd w:val="0"/>
        <w:spacing w:after="0" w:line="240" w:lineRule="auto"/>
        <w:jc w:val="center"/>
        <w:outlineLvl w:val="2"/>
        <w:rPr>
          <w:rFonts w:ascii="Arial" w:hAnsi="Arial" w:cs="Arial"/>
          <w:sz w:val="24"/>
          <w:szCs w:val="24"/>
        </w:rPr>
      </w:pPr>
      <w:r w:rsidRPr="005A4E83">
        <w:rPr>
          <w:rFonts w:ascii="Arial" w:hAnsi="Arial" w:cs="Arial"/>
          <w:sz w:val="24"/>
          <w:szCs w:val="24"/>
        </w:rPr>
        <w:t xml:space="preserve">11. Обеспечение деятельности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color w:val="7030A0"/>
          <w:sz w:val="24"/>
          <w:szCs w:val="24"/>
        </w:rPr>
      </w:pPr>
    </w:p>
    <w:p w:rsidR="000F415B" w:rsidRDefault="000F415B" w:rsidP="005A4E83">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69. Организационно-техническое обеспечение деятельности Молодежного парламента осуществляется</w:t>
      </w:r>
      <w:r w:rsidR="00BD78D3" w:rsidRPr="00ED4971">
        <w:rPr>
          <w:rFonts w:ascii="Arial" w:hAnsi="Arial" w:cs="Arial"/>
          <w:sz w:val="24"/>
          <w:szCs w:val="24"/>
        </w:rPr>
        <w:t xml:space="preserve"> администрацией</w:t>
      </w:r>
      <w:r w:rsidR="005A4E83">
        <w:rPr>
          <w:rFonts w:ascii="Arial" w:hAnsi="Arial" w:cs="Arial"/>
          <w:sz w:val="24"/>
          <w:szCs w:val="24"/>
        </w:rPr>
        <w:t xml:space="preserve"> МО «Люры</w:t>
      </w:r>
      <w:r w:rsidR="00BD78D3" w:rsidRPr="00ED4971">
        <w:rPr>
          <w:rFonts w:ascii="Arial" w:hAnsi="Arial" w:cs="Arial"/>
          <w:sz w:val="24"/>
          <w:szCs w:val="24"/>
        </w:rPr>
        <w:t>»</w:t>
      </w:r>
      <w:r w:rsidRPr="00ED4971">
        <w:rPr>
          <w:rFonts w:ascii="Arial" w:hAnsi="Arial" w:cs="Arial"/>
          <w:sz w:val="24"/>
          <w:szCs w:val="24"/>
        </w:rPr>
        <w:t>.</w:t>
      </w:r>
    </w:p>
    <w:p w:rsidR="005A4E83" w:rsidRPr="00ED4971" w:rsidRDefault="005A4E83" w:rsidP="005A4E83">
      <w:pPr>
        <w:autoSpaceDE w:val="0"/>
        <w:autoSpaceDN w:val="0"/>
        <w:adjustRightInd w:val="0"/>
        <w:spacing w:after="0" w:line="240" w:lineRule="auto"/>
        <w:ind w:firstLine="540"/>
        <w:jc w:val="both"/>
        <w:rPr>
          <w:rFonts w:ascii="Arial" w:hAnsi="Arial" w:cs="Arial"/>
          <w:sz w:val="24"/>
          <w:szCs w:val="24"/>
        </w:rPr>
      </w:pP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Приложение </w:t>
      </w: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к Положению о Молодежном Парламенте при </w:t>
      </w:r>
    </w:p>
    <w:p w:rsidR="00BD78D3" w:rsidRPr="005A4E83" w:rsidRDefault="00BD78D3"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Думе</w:t>
      </w:r>
      <w:r w:rsidR="005A4E83" w:rsidRPr="005A4E83">
        <w:rPr>
          <w:rFonts w:ascii="Courier New" w:hAnsi="Courier New" w:cs="Courier New"/>
        </w:rPr>
        <w:t xml:space="preserve"> МО «Люры»</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 xml:space="preserve">порядок проведения выборов </w:t>
      </w:r>
    </w:p>
    <w:p w:rsidR="00BD78D3"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депутатов молодежного парламента при</w:t>
      </w:r>
    </w:p>
    <w:p w:rsidR="000F415B" w:rsidRPr="005A4E83" w:rsidRDefault="005A4E83" w:rsidP="000F415B">
      <w:pPr>
        <w:spacing w:after="0" w:line="240" w:lineRule="auto"/>
        <w:jc w:val="center"/>
        <w:rPr>
          <w:rFonts w:ascii="Arial" w:hAnsi="Arial" w:cs="Arial"/>
          <w:b/>
          <w:caps/>
          <w:sz w:val="32"/>
          <w:szCs w:val="32"/>
        </w:rPr>
      </w:pPr>
      <w:r w:rsidRPr="005A4E83">
        <w:rPr>
          <w:rFonts w:ascii="Arial" w:hAnsi="Arial" w:cs="Arial"/>
          <w:b/>
          <w:caps/>
          <w:sz w:val="32"/>
          <w:szCs w:val="32"/>
        </w:rPr>
        <w:t>Думе МО «Люры</w:t>
      </w:r>
      <w:r w:rsidR="00BD78D3" w:rsidRPr="005A4E83">
        <w:rPr>
          <w:rFonts w:ascii="Arial" w:hAnsi="Arial" w:cs="Arial"/>
          <w:b/>
          <w:caps/>
          <w:sz w:val="32"/>
          <w:szCs w:val="32"/>
        </w:rPr>
        <w:t>»</w:t>
      </w:r>
      <w:r w:rsidR="000F415B" w:rsidRPr="005A4E83">
        <w:rPr>
          <w:rFonts w:ascii="Arial" w:hAnsi="Arial" w:cs="Arial"/>
          <w:b/>
          <w:caps/>
          <w:sz w:val="32"/>
          <w:szCs w:val="32"/>
        </w:rPr>
        <w:t xml:space="preserve"> </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1. Настоящий Порядок устанавливает процедуру подготовки и проведения выборов депутатов Молодежного парламента при </w:t>
      </w:r>
      <w:r w:rsidR="00BD78D3" w:rsidRPr="00ED4971">
        <w:rPr>
          <w:rFonts w:ascii="Arial" w:hAnsi="Arial" w:cs="Arial"/>
          <w:sz w:val="24"/>
          <w:szCs w:val="24"/>
        </w:rPr>
        <w:t>Думе</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(далее – депутат Молодежного парламента).</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Выборы депутатов Молодежного парламента проводятся в форме открытого конкурса (далее – конкурс).</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Сроки проведения каждого этапа конкурса устанавливаются Комиссией.</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lastRenderedPageBreak/>
        <w:t>6. Комиссия в срок не позднее чем за один месяц до начала проведения конкурса размещ</w:t>
      </w:r>
      <w:r w:rsidR="005A4E83">
        <w:rPr>
          <w:rFonts w:ascii="Arial" w:hAnsi="Arial" w:cs="Arial"/>
          <w:sz w:val="24"/>
          <w:szCs w:val="24"/>
        </w:rPr>
        <w:t xml:space="preserve">ает информацию о его проведении в печатном издании «Вестник МО «Люры» и на официальном сайте МО «Люры» </w:t>
      </w:r>
      <w:r w:rsidRPr="00ED4971">
        <w:rPr>
          <w:rFonts w:ascii="Arial" w:hAnsi="Arial" w:cs="Arial"/>
          <w:sz w:val="24"/>
          <w:szCs w:val="24"/>
        </w:rPr>
        <w:t>в информационно-телекоммуникационной сети «Интернет».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7. Конкурс проводится в два этапа: первый этап – экспертиза документов; второй этап – публичная защита социальных проектов. </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8. Кандидаты в депутаты Молодежного парламента (далее – кандидат) могут быть выдвинуты образовательными организациями, трудовыми кол</w:t>
      </w:r>
      <w:r w:rsidR="005A4E83">
        <w:rPr>
          <w:rFonts w:ascii="Arial" w:hAnsi="Arial" w:cs="Arial"/>
          <w:sz w:val="24"/>
          <w:szCs w:val="24"/>
        </w:rPr>
        <w:t>лективами организаций МО «Люры</w:t>
      </w:r>
      <w:r w:rsidR="001E4BEC" w:rsidRPr="00ED4971">
        <w:rPr>
          <w:rFonts w:ascii="Arial" w:hAnsi="Arial" w:cs="Arial"/>
          <w:sz w:val="24"/>
          <w:szCs w:val="24"/>
        </w:rPr>
        <w:t>»</w:t>
      </w:r>
      <w:r w:rsidRPr="00ED4971">
        <w:rPr>
          <w:rFonts w:ascii="Arial" w:hAnsi="Arial" w:cs="Arial"/>
          <w:sz w:val="24"/>
          <w:szCs w:val="24"/>
        </w:rPr>
        <w:t>, молодежными общественными объединениями (далее − коллектив) либо в порядке самовыдвижения.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9</w:t>
      </w:r>
      <w:bookmarkStart w:id="4" w:name="Par0"/>
      <w:bookmarkEnd w:id="4"/>
      <w:r w:rsidRPr="00ED4971">
        <w:rPr>
          <w:rFonts w:ascii="Arial" w:hAnsi="Arial" w:cs="Arial"/>
          <w:sz w:val="24"/>
          <w:szCs w:val="24"/>
        </w:rPr>
        <w:t>. Для участия в конкурсе кандидаты должны представить следующие документы: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 заявление кандидата на выдвижение его кандидатуры в депутаты Молодежного парламента;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2) копия паспорта;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3) 2 фотографии размером 3</w:t>
      </w:r>
      <w:r w:rsidRPr="00ED4971">
        <w:rPr>
          <w:rFonts w:ascii="Arial" w:hAnsi="Arial" w:cs="Arial"/>
          <w:sz w:val="24"/>
          <w:szCs w:val="24"/>
          <w:lang w:val="en-US"/>
        </w:rPr>
        <w:t>x</w:t>
      </w:r>
      <w:r w:rsidRPr="00ED4971">
        <w:rPr>
          <w:rFonts w:ascii="Arial" w:hAnsi="Arial" w:cs="Arial"/>
          <w:sz w:val="24"/>
          <w:szCs w:val="24"/>
        </w:rPr>
        <w:t>4;</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копии документов об образовании;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характеристика с места учебы либо работы;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6) </w:t>
      </w:r>
      <w:proofErr w:type="spellStart"/>
      <w:r w:rsidRPr="00ED4971">
        <w:rPr>
          <w:rFonts w:ascii="Arial" w:hAnsi="Arial" w:cs="Arial"/>
          <w:sz w:val="24"/>
          <w:szCs w:val="24"/>
        </w:rPr>
        <w:t>самопрезентация</w:t>
      </w:r>
      <w:proofErr w:type="spellEnd"/>
      <w:r w:rsidRPr="00ED4971">
        <w:rPr>
          <w:rFonts w:ascii="Arial" w:hAnsi="Arial" w:cs="Arial"/>
          <w:sz w:val="24"/>
          <w:szCs w:val="24"/>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10. В случае выдвижения кандидата коллективом кандидат должен представить документы, установленные</w:t>
      </w:r>
      <w:r w:rsidRPr="00ED4971">
        <w:rPr>
          <w:rFonts w:ascii="Arial" w:hAnsi="Arial" w:cs="Arial"/>
          <w:color w:val="FF0000"/>
          <w:sz w:val="24"/>
          <w:szCs w:val="24"/>
        </w:rPr>
        <w:t xml:space="preserve"> </w:t>
      </w:r>
      <w:r w:rsidRPr="00ED4971">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ED4971">
        <w:rPr>
          <w:rFonts w:ascii="Arial" w:hAnsi="Arial" w:cs="Arial"/>
          <w:sz w:val="24"/>
          <w:szCs w:val="24"/>
        </w:rPr>
        <w:t>мун</w:t>
      </w:r>
      <w:r w:rsidR="003B6149">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xml:space="preserve">, в поддержку кандидата. </w:t>
      </w:r>
      <w:r w:rsidRPr="00701293">
        <w:rPr>
          <w:rFonts w:ascii="Arial" w:hAnsi="Arial" w:cs="Arial"/>
          <w:sz w:val="24"/>
          <w:szCs w:val="24"/>
        </w:rPr>
        <w:t xml:space="preserve">Минимальное количество подписей </w:t>
      </w:r>
      <w:r w:rsidRPr="00701293">
        <w:rPr>
          <w:rFonts w:ascii="Arial" w:hAnsi="Arial" w:cs="Arial"/>
          <w:sz w:val="24"/>
          <w:szCs w:val="24"/>
        </w:rPr>
        <w:sym w:font="Symbol" w:char="F02D"/>
      </w:r>
      <w:r w:rsidRPr="00701293">
        <w:rPr>
          <w:rFonts w:ascii="Arial" w:hAnsi="Arial" w:cs="Arial"/>
          <w:sz w:val="24"/>
          <w:szCs w:val="24"/>
        </w:rPr>
        <w:t xml:space="preserve"> __</w:t>
      </w:r>
      <w:r w:rsidR="002E4D68" w:rsidRPr="00701293">
        <w:rPr>
          <w:rFonts w:ascii="Arial" w:hAnsi="Arial" w:cs="Arial"/>
          <w:sz w:val="24"/>
          <w:szCs w:val="24"/>
        </w:rPr>
        <w:t>10</w:t>
      </w:r>
      <w:r w:rsidRPr="00701293">
        <w:rPr>
          <w:rFonts w:ascii="Arial" w:hAnsi="Arial" w:cs="Arial"/>
          <w:sz w:val="24"/>
          <w:szCs w:val="24"/>
        </w:rPr>
        <w:t>___.</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11. Документы, установленные в пунктах 9 и 10 настоящего Порядка, представляются кандидатом в печатном виде по адресу: </w:t>
      </w:r>
      <w:proofErr w:type="spellStart"/>
      <w:r w:rsidR="003B6149">
        <w:rPr>
          <w:rFonts w:ascii="Arial" w:hAnsi="Arial" w:cs="Arial"/>
          <w:sz w:val="24"/>
          <w:szCs w:val="24"/>
        </w:rPr>
        <w:t>д.Люры</w:t>
      </w:r>
      <w:proofErr w:type="spellEnd"/>
      <w:r w:rsidR="003B6149">
        <w:rPr>
          <w:rFonts w:ascii="Arial" w:hAnsi="Arial" w:cs="Arial"/>
          <w:sz w:val="24"/>
          <w:szCs w:val="24"/>
        </w:rPr>
        <w:t xml:space="preserve">, </w:t>
      </w:r>
      <w:proofErr w:type="spellStart"/>
      <w:r w:rsidR="003B6149">
        <w:rPr>
          <w:rFonts w:ascii="Arial" w:hAnsi="Arial" w:cs="Arial"/>
          <w:sz w:val="24"/>
          <w:szCs w:val="24"/>
        </w:rPr>
        <w:t>ул.Горького</w:t>
      </w:r>
      <w:proofErr w:type="spellEnd"/>
      <w:r w:rsidR="003B6149">
        <w:rPr>
          <w:rFonts w:ascii="Arial" w:hAnsi="Arial" w:cs="Arial"/>
          <w:sz w:val="24"/>
          <w:szCs w:val="24"/>
        </w:rPr>
        <w:t>, д.2</w:t>
      </w:r>
      <w:r w:rsidR="00BD78D3" w:rsidRPr="00ED4971">
        <w:rPr>
          <w:rFonts w:ascii="Arial" w:hAnsi="Arial" w:cs="Arial"/>
          <w:sz w:val="24"/>
          <w:szCs w:val="24"/>
        </w:rPr>
        <w:t xml:space="preserve">, </w:t>
      </w:r>
      <w:r w:rsidRPr="00ED4971">
        <w:rPr>
          <w:rFonts w:ascii="Arial" w:hAnsi="Arial" w:cs="Arial"/>
          <w:sz w:val="24"/>
          <w:szCs w:val="24"/>
        </w:rPr>
        <w:t>и направляются в электронном виде на адрес электронной почты:</w:t>
      </w:r>
      <w:r w:rsidR="00BD78D3" w:rsidRPr="00ED4971">
        <w:rPr>
          <w:rFonts w:ascii="Arial" w:hAnsi="Arial" w:cs="Arial"/>
          <w:sz w:val="24"/>
          <w:szCs w:val="24"/>
        </w:rPr>
        <w:t xml:space="preserve"> </w:t>
      </w:r>
      <w:proofErr w:type="spellStart"/>
      <w:r w:rsidR="003B6149">
        <w:rPr>
          <w:rFonts w:ascii="Arial" w:hAnsi="Arial" w:cs="Arial"/>
          <w:sz w:val="24"/>
          <w:szCs w:val="24"/>
          <w:lang w:val="en-US"/>
        </w:rPr>
        <w:t>moluri</w:t>
      </w:r>
      <w:proofErr w:type="spellEnd"/>
      <w:r w:rsidR="00BD78D3" w:rsidRPr="00ED4971">
        <w:rPr>
          <w:rFonts w:ascii="Arial" w:hAnsi="Arial" w:cs="Arial"/>
          <w:sz w:val="24"/>
          <w:szCs w:val="24"/>
        </w:rPr>
        <w:t>@</w:t>
      </w:r>
      <w:r w:rsidR="00BD78D3" w:rsidRPr="00ED4971">
        <w:rPr>
          <w:rFonts w:ascii="Arial" w:hAnsi="Arial" w:cs="Arial"/>
          <w:sz w:val="24"/>
          <w:szCs w:val="24"/>
          <w:lang w:val="en-US"/>
        </w:rPr>
        <w:t>mail</w:t>
      </w:r>
      <w:r w:rsidR="00BD78D3" w:rsidRPr="00ED4971">
        <w:rPr>
          <w:rFonts w:ascii="Arial" w:hAnsi="Arial" w:cs="Arial"/>
          <w:sz w:val="24"/>
          <w:szCs w:val="24"/>
        </w:rPr>
        <w:t>.</w:t>
      </w:r>
      <w:proofErr w:type="spellStart"/>
      <w:r w:rsidR="00BD78D3" w:rsidRPr="00ED4971">
        <w:rPr>
          <w:rFonts w:ascii="Arial" w:hAnsi="Arial" w:cs="Arial"/>
          <w:sz w:val="24"/>
          <w:szCs w:val="24"/>
          <w:lang w:val="en-US"/>
        </w:rPr>
        <w:t>ru</w:t>
      </w:r>
      <w:proofErr w:type="spellEnd"/>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w:t>
      </w:r>
      <w:r w:rsidRPr="00701293">
        <w:rPr>
          <w:rFonts w:ascii="Arial" w:hAnsi="Arial" w:cs="Arial"/>
          <w:sz w:val="24"/>
          <w:szCs w:val="24"/>
        </w:rPr>
        <w:t>течение ___</w:t>
      </w:r>
      <w:r w:rsidR="002E4D68" w:rsidRPr="00701293">
        <w:rPr>
          <w:rFonts w:ascii="Arial" w:hAnsi="Arial" w:cs="Arial"/>
          <w:sz w:val="24"/>
          <w:szCs w:val="24"/>
        </w:rPr>
        <w:t>5</w:t>
      </w:r>
      <w:r w:rsidRPr="00701293">
        <w:rPr>
          <w:rFonts w:ascii="Arial" w:hAnsi="Arial" w:cs="Arial"/>
          <w:sz w:val="24"/>
          <w:szCs w:val="24"/>
        </w:rPr>
        <w:t>__</w:t>
      </w:r>
      <w:r w:rsidRPr="00ED4971">
        <w:rPr>
          <w:rFonts w:ascii="Arial" w:hAnsi="Arial" w:cs="Arial"/>
          <w:sz w:val="24"/>
          <w:szCs w:val="24"/>
        </w:rPr>
        <w:t xml:space="preserve">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Порядок проведения публичной защиты социальных проектов устанавливается Комиссией.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701293"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w:t>
      </w:r>
      <w:r w:rsidRPr="00701293">
        <w:rPr>
          <w:rFonts w:ascii="Arial" w:hAnsi="Arial" w:cs="Arial"/>
          <w:sz w:val="24"/>
          <w:szCs w:val="24"/>
        </w:rPr>
        <w:t>течение __</w:t>
      </w:r>
      <w:r w:rsidR="002E4D68" w:rsidRPr="00701293">
        <w:rPr>
          <w:rFonts w:ascii="Arial" w:hAnsi="Arial" w:cs="Arial"/>
          <w:sz w:val="24"/>
          <w:szCs w:val="24"/>
        </w:rPr>
        <w:t>5</w:t>
      </w:r>
      <w:r w:rsidRPr="00701293">
        <w:rPr>
          <w:rFonts w:ascii="Arial" w:hAnsi="Arial" w:cs="Arial"/>
          <w:sz w:val="24"/>
          <w:szCs w:val="24"/>
        </w:rPr>
        <w:t>___ календарных дней с момента его принятия.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701293">
        <w:rPr>
          <w:rFonts w:ascii="Arial" w:hAnsi="Arial" w:cs="Arial"/>
          <w:sz w:val="24"/>
          <w:szCs w:val="24"/>
        </w:rPr>
        <w:t>15. На основании решения об</w:t>
      </w:r>
      <w:r w:rsidRPr="00ED4971">
        <w:rPr>
          <w:rFonts w:ascii="Arial" w:hAnsi="Arial" w:cs="Arial"/>
          <w:sz w:val="24"/>
          <w:szCs w:val="24"/>
        </w:rPr>
        <w:t xml:space="preserve"> итогах конкурса, принятого Комиссией, </w:t>
      </w:r>
      <w:r w:rsidR="00516B80" w:rsidRPr="00ED4971">
        <w:rPr>
          <w:rFonts w:ascii="Arial" w:hAnsi="Arial" w:cs="Arial"/>
          <w:sz w:val="24"/>
          <w:szCs w:val="24"/>
        </w:rPr>
        <w:t>Дум</w:t>
      </w:r>
      <w:r w:rsidR="005C7CD3" w:rsidRPr="00ED4971">
        <w:rPr>
          <w:rFonts w:ascii="Arial" w:hAnsi="Arial" w:cs="Arial"/>
          <w:sz w:val="24"/>
          <w:szCs w:val="24"/>
        </w:rPr>
        <w:t>ы</w:t>
      </w:r>
      <w:r w:rsidR="00516B80" w:rsidRPr="00ED4971">
        <w:rPr>
          <w:rFonts w:ascii="Arial" w:hAnsi="Arial" w:cs="Arial"/>
          <w:sz w:val="24"/>
          <w:szCs w:val="24"/>
        </w:rPr>
        <w:t xml:space="preserve"> мун</w:t>
      </w:r>
      <w:r w:rsidR="003B6149">
        <w:rPr>
          <w:rFonts w:ascii="Arial" w:hAnsi="Arial" w:cs="Arial"/>
          <w:sz w:val="24"/>
          <w:szCs w:val="24"/>
        </w:rPr>
        <w:t>иципального образования «Люры</w:t>
      </w:r>
      <w:r w:rsidR="00516B80" w:rsidRPr="00ED4971">
        <w:rPr>
          <w:rFonts w:ascii="Arial" w:hAnsi="Arial" w:cs="Arial"/>
          <w:sz w:val="24"/>
          <w:szCs w:val="24"/>
        </w:rPr>
        <w:t xml:space="preserve">» </w:t>
      </w:r>
      <w:r w:rsidRPr="00ED4971">
        <w:rPr>
          <w:rFonts w:ascii="Arial" w:hAnsi="Arial" w:cs="Arial"/>
          <w:sz w:val="24"/>
          <w:szCs w:val="24"/>
        </w:rPr>
        <w:t>утверждает состав депутатов Молодежного парламента.</w:t>
      </w: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Pr="005C7CD3"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5C7CD3" w:rsidRDefault="00516B80"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0E061B" w:rsidRDefault="00516B80" w:rsidP="00462752">
      <w:pPr>
        <w:rPr>
          <w:rFonts w:ascii="Times New Roman" w:hAnsi="Times New Roman"/>
          <w:sz w:val="24"/>
          <w:szCs w:val="24"/>
        </w:rPr>
      </w:pPr>
    </w:p>
    <w:sectPr w:rsidR="00516B80" w:rsidRPr="000E061B" w:rsidSect="005941ED">
      <w:headerReference w:type="default" r:id="rId8"/>
      <w:footerReference w:type="even" r:id="rId9"/>
      <w:footerReference w:type="default" r:id="rId10"/>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7F" w:rsidRDefault="0029627F" w:rsidP="0016799A">
      <w:pPr>
        <w:spacing w:after="0" w:line="240" w:lineRule="auto"/>
      </w:pPr>
      <w:r>
        <w:separator/>
      </w:r>
    </w:p>
  </w:endnote>
  <w:endnote w:type="continuationSeparator" w:id="0">
    <w:p w:rsidR="0029627F" w:rsidRDefault="0029627F" w:rsidP="001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810C21"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2E29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7F" w:rsidRDefault="0029627F" w:rsidP="0016799A">
      <w:pPr>
        <w:spacing w:after="0" w:line="240" w:lineRule="auto"/>
      </w:pPr>
      <w:r>
        <w:separator/>
      </w:r>
    </w:p>
  </w:footnote>
  <w:footnote w:type="continuationSeparator" w:id="0">
    <w:p w:rsidR="0029627F" w:rsidRDefault="0029627F" w:rsidP="001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9"/>
    <w:rsid w:val="000037D4"/>
    <w:rsid w:val="00005E29"/>
    <w:rsid w:val="00006253"/>
    <w:rsid w:val="00006B31"/>
    <w:rsid w:val="00014432"/>
    <w:rsid w:val="00015ACB"/>
    <w:rsid w:val="00016200"/>
    <w:rsid w:val="000218DF"/>
    <w:rsid w:val="0002523F"/>
    <w:rsid w:val="000271D2"/>
    <w:rsid w:val="000309CE"/>
    <w:rsid w:val="00031BD8"/>
    <w:rsid w:val="00032984"/>
    <w:rsid w:val="00032C98"/>
    <w:rsid w:val="00035277"/>
    <w:rsid w:val="00035DA0"/>
    <w:rsid w:val="00040CA4"/>
    <w:rsid w:val="000424FC"/>
    <w:rsid w:val="00046819"/>
    <w:rsid w:val="0005336F"/>
    <w:rsid w:val="0005640E"/>
    <w:rsid w:val="0005676F"/>
    <w:rsid w:val="00060DCD"/>
    <w:rsid w:val="00061DD5"/>
    <w:rsid w:val="0006756C"/>
    <w:rsid w:val="000734FC"/>
    <w:rsid w:val="00073B6B"/>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061B"/>
    <w:rsid w:val="000E1E57"/>
    <w:rsid w:val="000E39BE"/>
    <w:rsid w:val="000E57F9"/>
    <w:rsid w:val="000F415B"/>
    <w:rsid w:val="000F5092"/>
    <w:rsid w:val="000F617F"/>
    <w:rsid w:val="000F6625"/>
    <w:rsid w:val="0010120E"/>
    <w:rsid w:val="00103B36"/>
    <w:rsid w:val="00115F38"/>
    <w:rsid w:val="001179BC"/>
    <w:rsid w:val="0012004C"/>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5A6C"/>
    <w:rsid w:val="00196A64"/>
    <w:rsid w:val="001979D3"/>
    <w:rsid w:val="001A08FC"/>
    <w:rsid w:val="001A11C5"/>
    <w:rsid w:val="001B053A"/>
    <w:rsid w:val="001B2B1C"/>
    <w:rsid w:val="001B2F13"/>
    <w:rsid w:val="001B4EC5"/>
    <w:rsid w:val="001B6E4A"/>
    <w:rsid w:val="001B7A3E"/>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92F"/>
    <w:rsid w:val="00251018"/>
    <w:rsid w:val="00252573"/>
    <w:rsid w:val="0025466E"/>
    <w:rsid w:val="00255965"/>
    <w:rsid w:val="00255E3E"/>
    <w:rsid w:val="00261889"/>
    <w:rsid w:val="00261E57"/>
    <w:rsid w:val="0026403A"/>
    <w:rsid w:val="0026781A"/>
    <w:rsid w:val="0027090C"/>
    <w:rsid w:val="0027616B"/>
    <w:rsid w:val="0028158B"/>
    <w:rsid w:val="00284719"/>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475F"/>
    <w:rsid w:val="002C4909"/>
    <w:rsid w:val="002C6A34"/>
    <w:rsid w:val="002C6B8B"/>
    <w:rsid w:val="002D0731"/>
    <w:rsid w:val="002D0753"/>
    <w:rsid w:val="002D155B"/>
    <w:rsid w:val="002D66CB"/>
    <w:rsid w:val="002E01F2"/>
    <w:rsid w:val="002E1512"/>
    <w:rsid w:val="002E292B"/>
    <w:rsid w:val="002E35B9"/>
    <w:rsid w:val="002E4D68"/>
    <w:rsid w:val="002F21D9"/>
    <w:rsid w:val="002F2DD9"/>
    <w:rsid w:val="002F38D4"/>
    <w:rsid w:val="002F7F31"/>
    <w:rsid w:val="00307245"/>
    <w:rsid w:val="00307512"/>
    <w:rsid w:val="00310E34"/>
    <w:rsid w:val="00311288"/>
    <w:rsid w:val="00314510"/>
    <w:rsid w:val="00320435"/>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B6149"/>
    <w:rsid w:val="003C2398"/>
    <w:rsid w:val="003C4130"/>
    <w:rsid w:val="003D0C3D"/>
    <w:rsid w:val="003D267D"/>
    <w:rsid w:val="003D26AF"/>
    <w:rsid w:val="003D2AAB"/>
    <w:rsid w:val="003D33A0"/>
    <w:rsid w:val="003D6335"/>
    <w:rsid w:val="003E7C00"/>
    <w:rsid w:val="003F2123"/>
    <w:rsid w:val="003F47AF"/>
    <w:rsid w:val="003F6F2C"/>
    <w:rsid w:val="004055C8"/>
    <w:rsid w:val="00405DEC"/>
    <w:rsid w:val="004134A7"/>
    <w:rsid w:val="00415378"/>
    <w:rsid w:val="00415897"/>
    <w:rsid w:val="0041715C"/>
    <w:rsid w:val="004203B9"/>
    <w:rsid w:val="004208DF"/>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052D"/>
    <w:rsid w:val="00563385"/>
    <w:rsid w:val="0057515C"/>
    <w:rsid w:val="005752CA"/>
    <w:rsid w:val="00593F6B"/>
    <w:rsid w:val="005941ED"/>
    <w:rsid w:val="00594B12"/>
    <w:rsid w:val="005A36D5"/>
    <w:rsid w:val="005A4E83"/>
    <w:rsid w:val="005A608E"/>
    <w:rsid w:val="005A6220"/>
    <w:rsid w:val="005A6C82"/>
    <w:rsid w:val="005B0809"/>
    <w:rsid w:val="005B0EF7"/>
    <w:rsid w:val="005B4B15"/>
    <w:rsid w:val="005C0392"/>
    <w:rsid w:val="005C7CD3"/>
    <w:rsid w:val="005D308A"/>
    <w:rsid w:val="005D3D15"/>
    <w:rsid w:val="005D3F8F"/>
    <w:rsid w:val="005D5107"/>
    <w:rsid w:val="005D7009"/>
    <w:rsid w:val="005E7EE2"/>
    <w:rsid w:val="005F0F97"/>
    <w:rsid w:val="005F4F8A"/>
    <w:rsid w:val="005F55E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5705"/>
    <w:rsid w:val="006F766A"/>
    <w:rsid w:val="0070064A"/>
    <w:rsid w:val="00701293"/>
    <w:rsid w:val="00703CD0"/>
    <w:rsid w:val="00706DFA"/>
    <w:rsid w:val="007101DA"/>
    <w:rsid w:val="00721C40"/>
    <w:rsid w:val="0072218E"/>
    <w:rsid w:val="00723DA3"/>
    <w:rsid w:val="007250A3"/>
    <w:rsid w:val="0072641B"/>
    <w:rsid w:val="00731FC7"/>
    <w:rsid w:val="007333D8"/>
    <w:rsid w:val="00735332"/>
    <w:rsid w:val="00735962"/>
    <w:rsid w:val="0074051B"/>
    <w:rsid w:val="00743560"/>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49A"/>
    <w:rsid w:val="00865522"/>
    <w:rsid w:val="00866B8B"/>
    <w:rsid w:val="00867049"/>
    <w:rsid w:val="00871D06"/>
    <w:rsid w:val="00877929"/>
    <w:rsid w:val="00880FCA"/>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F361E"/>
    <w:rsid w:val="009F5054"/>
    <w:rsid w:val="009F6736"/>
    <w:rsid w:val="009F6CB5"/>
    <w:rsid w:val="009F755F"/>
    <w:rsid w:val="009F7892"/>
    <w:rsid w:val="00A00383"/>
    <w:rsid w:val="00A01B08"/>
    <w:rsid w:val="00A01D00"/>
    <w:rsid w:val="00A01D08"/>
    <w:rsid w:val="00A04ECD"/>
    <w:rsid w:val="00A06B2C"/>
    <w:rsid w:val="00A07A0A"/>
    <w:rsid w:val="00A12E55"/>
    <w:rsid w:val="00A15119"/>
    <w:rsid w:val="00A15BB4"/>
    <w:rsid w:val="00A301A2"/>
    <w:rsid w:val="00A30FB8"/>
    <w:rsid w:val="00A36499"/>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E9A"/>
    <w:rsid w:val="00C310B6"/>
    <w:rsid w:val="00C32654"/>
    <w:rsid w:val="00C33EEF"/>
    <w:rsid w:val="00C35E2E"/>
    <w:rsid w:val="00C36465"/>
    <w:rsid w:val="00C3719A"/>
    <w:rsid w:val="00C37498"/>
    <w:rsid w:val="00C47F87"/>
    <w:rsid w:val="00C50BE9"/>
    <w:rsid w:val="00C51A43"/>
    <w:rsid w:val="00C54FAA"/>
    <w:rsid w:val="00C55A29"/>
    <w:rsid w:val="00C6275B"/>
    <w:rsid w:val="00C62A9F"/>
    <w:rsid w:val="00C65AC1"/>
    <w:rsid w:val="00C73580"/>
    <w:rsid w:val="00C74183"/>
    <w:rsid w:val="00C74950"/>
    <w:rsid w:val="00C83710"/>
    <w:rsid w:val="00C9018A"/>
    <w:rsid w:val="00C91847"/>
    <w:rsid w:val="00C92462"/>
    <w:rsid w:val="00C97295"/>
    <w:rsid w:val="00CA087F"/>
    <w:rsid w:val="00CA1494"/>
    <w:rsid w:val="00CA4E5F"/>
    <w:rsid w:val="00CB4D2E"/>
    <w:rsid w:val="00CB76E6"/>
    <w:rsid w:val="00CC08A2"/>
    <w:rsid w:val="00CD1063"/>
    <w:rsid w:val="00CD334B"/>
    <w:rsid w:val="00CE0608"/>
    <w:rsid w:val="00CE58BB"/>
    <w:rsid w:val="00CE7427"/>
    <w:rsid w:val="00CF2853"/>
    <w:rsid w:val="00CF5B62"/>
    <w:rsid w:val="00D113C8"/>
    <w:rsid w:val="00D12015"/>
    <w:rsid w:val="00D142E3"/>
    <w:rsid w:val="00D159CA"/>
    <w:rsid w:val="00D30386"/>
    <w:rsid w:val="00D34E73"/>
    <w:rsid w:val="00D37473"/>
    <w:rsid w:val="00D46BB0"/>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6F0A"/>
    <w:rsid w:val="00EB34EB"/>
    <w:rsid w:val="00EB35E3"/>
    <w:rsid w:val="00EB5F88"/>
    <w:rsid w:val="00EB62DA"/>
    <w:rsid w:val="00EB6445"/>
    <w:rsid w:val="00EC11DC"/>
    <w:rsid w:val="00ED12FC"/>
    <w:rsid w:val="00ED1D66"/>
    <w:rsid w:val="00ED2F9A"/>
    <w:rsid w:val="00ED4971"/>
    <w:rsid w:val="00EE129E"/>
    <w:rsid w:val="00EE211B"/>
    <w:rsid w:val="00F031F7"/>
    <w:rsid w:val="00F039CB"/>
    <w:rsid w:val="00F05A56"/>
    <w:rsid w:val="00F07DF9"/>
    <w:rsid w:val="00F14AFE"/>
    <w:rsid w:val="00F14F9F"/>
    <w:rsid w:val="00F1666F"/>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56CD"/>
    <w:rsid w:val="00FD70E1"/>
    <w:rsid w:val="00FE474A"/>
    <w:rsid w:val="00FE5D3B"/>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A364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499"/>
    <w:rPr>
      <w:rFonts w:ascii="Tahoma" w:hAnsi="Tahoma" w:cs="Tahoma"/>
      <w:sz w:val="16"/>
      <w:szCs w:val="16"/>
    </w:rPr>
  </w:style>
  <w:style w:type="paragraph" w:styleId="af">
    <w:name w:val="Normal (Web)"/>
    <w:basedOn w:val="a"/>
    <w:unhideWhenUsed/>
    <w:rsid w:val="006F5705"/>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6F5705"/>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A364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499"/>
    <w:rPr>
      <w:rFonts w:ascii="Tahoma" w:hAnsi="Tahoma" w:cs="Tahoma"/>
      <w:sz w:val="16"/>
      <w:szCs w:val="16"/>
    </w:rPr>
  </w:style>
  <w:style w:type="paragraph" w:styleId="af">
    <w:name w:val="Normal (Web)"/>
    <w:basedOn w:val="a"/>
    <w:unhideWhenUsed/>
    <w:rsid w:val="006F5705"/>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6F5705"/>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553B-B252-475F-8BEB-FD2E537F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3277</Words>
  <Characters>25040</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USER-PC</cp:lastModifiedBy>
  <cp:revision>9</cp:revision>
  <cp:lastPrinted>2017-10-20T03:40:00Z</cp:lastPrinted>
  <dcterms:created xsi:type="dcterms:W3CDTF">2017-07-14T03:57:00Z</dcterms:created>
  <dcterms:modified xsi:type="dcterms:W3CDTF">2017-10-20T03:42:00Z</dcterms:modified>
</cp:coreProperties>
</file>