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30.12.2016г. №61</w:t>
      </w:r>
    </w:p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ЛЮРСКОЕ СЕЛЬСКОЕ ПОСЕЛЕНИЕ</w:t>
      </w:r>
    </w:p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ГЛАВА АДМИНИСТРАЦИИ</w:t>
      </w:r>
    </w:p>
    <w:p w:rsidR="00346770" w:rsidRDefault="00346770" w:rsidP="003467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46770" w:rsidRPr="00346770" w:rsidRDefault="00346770" w:rsidP="00346770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  <w:r w:rsidRPr="00346770">
        <w:rPr>
          <w:rFonts w:ascii="Arial" w:hAnsi="Arial" w:cs="Arial"/>
          <w:b/>
          <w:sz w:val="32"/>
          <w:szCs w:val="32"/>
        </w:rPr>
        <w:t>ОБ УСТАНОВЛЕНИИ ПРЕДЕЛЬНОГО УРОВНЯ СООТНОШЕНИЯ СРЕДНЕМЕСЯЧНОЙ ЗАРАБОТНОЙ ПЛАТЫ РУКОВОДИТЕЛЕЙ, ИХ ЗАМЕСТИТЕЛЕЙ,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6770">
        <w:rPr>
          <w:rFonts w:ascii="Arial" w:hAnsi="Arial" w:cs="Arial"/>
          <w:b/>
          <w:sz w:val="32"/>
          <w:szCs w:val="32"/>
        </w:rPr>
        <w:t>ГЛАВНЫХ БУХГ</w:t>
      </w:r>
      <w:r>
        <w:rPr>
          <w:rFonts w:ascii="Arial" w:hAnsi="Arial" w:cs="Arial"/>
          <w:b/>
          <w:sz w:val="32"/>
          <w:szCs w:val="32"/>
        </w:rPr>
        <w:t>АЛТЕРОВ МУНИЦИПАЛЬНЫХ УЧРЕЖДЕНИ</w:t>
      </w:r>
      <w:r w:rsidRPr="00346770">
        <w:rPr>
          <w:rFonts w:ascii="Arial" w:hAnsi="Arial" w:cs="Arial"/>
          <w:b/>
          <w:sz w:val="32"/>
          <w:szCs w:val="32"/>
        </w:rPr>
        <w:t>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46770">
        <w:rPr>
          <w:rFonts w:ascii="Arial" w:hAnsi="Arial" w:cs="Arial"/>
          <w:b/>
          <w:sz w:val="32"/>
          <w:szCs w:val="32"/>
        </w:rPr>
        <w:t>МУНИЦИПАЛЬНЫХ УНИТАРНЫХ ПРЕДПРИЯТИЙ МУНИЦИ</w:t>
      </w:r>
      <w:r>
        <w:rPr>
          <w:rFonts w:ascii="Arial" w:hAnsi="Arial" w:cs="Arial"/>
          <w:b/>
          <w:sz w:val="32"/>
          <w:szCs w:val="32"/>
        </w:rPr>
        <w:t>ПАЛЬНОГО ОБРАЗОВАНИЯ «ЛЮРЫ</w:t>
      </w:r>
      <w:r w:rsidRPr="00346770">
        <w:rPr>
          <w:rFonts w:ascii="Arial" w:hAnsi="Arial" w:cs="Arial"/>
          <w:b/>
          <w:sz w:val="32"/>
          <w:szCs w:val="32"/>
        </w:rPr>
        <w:t xml:space="preserve">» И СРЕДНЕМЕСЯЧНОЙ ЗАРАБОТНОЙ ПЛАТЫ РАБОТНИКОВ </w:t>
      </w:r>
      <w:r w:rsidRPr="00346770">
        <w:rPr>
          <w:rFonts w:ascii="Arial" w:hAnsi="Arial" w:cs="Arial"/>
          <w:b/>
          <w:bCs/>
          <w:sz w:val="32"/>
          <w:szCs w:val="32"/>
        </w:rPr>
        <w:t>(БЕЗ УЧЕТА ЗАРАБОТНОЙ ПЛАТЫ РУКОВОДИТЕЛЯ, ЕГО ЗАМЕСТИТЕЛЯ, ГЛАВНОГО БУХГАЛТЕРА)</w:t>
      </w:r>
      <w:r w:rsidRPr="00346770">
        <w:rPr>
          <w:b/>
          <w:bCs/>
        </w:rPr>
        <w:t xml:space="preserve"> </w:t>
      </w:r>
      <w:r w:rsidRPr="00346770">
        <w:rPr>
          <w:rFonts w:ascii="Arial" w:hAnsi="Arial" w:cs="Arial"/>
          <w:b/>
          <w:bCs/>
          <w:sz w:val="32"/>
          <w:szCs w:val="32"/>
        </w:rPr>
        <w:t>И УТВЕРЖДЕНИИ ПОРЯДКА РАСЧЕТА СООТНОШЕНИЯ СРЕДНЕМЕСЯЧНОЙ ЗАРАБОТНОЙ ПЛАТЫ.</w:t>
      </w:r>
    </w:p>
    <w:p w:rsidR="00346770" w:rsidRPr="00346770" w:rsidRDefault="00346770" w:rsidP="00346770">
      <w:pPr>
        <w:spacing w:before="100" w:beforeAutospacing="1" w:after="100" w:afterAutospacing="1"/>
        <w:ind w:left="-142" w:firstLine="993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 xml:space="preserve">В соответствии со ст. 145 Трудового кодекса Российской Федерации, </w:t>
      </w:r>
      <w:proofErr w:type="gramStart"/>
      <w:r w:rsidRPr="00346770">
        <w:rPr>
          <w:rFonts w:ascii="Arial" w:hAnsi="Arial" w:cs="Arial"/>
        </w:rPr>
        <w:t xml:space="preserve"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2016 год, утвержденных решением Российской трехсторонней комиссии по регулированию социально-трудовых отношений от 25.12.2015г., в целях создания прозрачного механизма оплаты труда руководителей, их заместителей, главных бухгалтеров муниципальных учреждений, муниципальных унитарных предприятий муниципального образования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>»</w:t>
      </w:r>
      <w:proofErr w:type="gramEnd"/>
    </w:p>
    <w:p w:rsidR="00346770" w:rsidRPr="00346770" w:rsidRDefault="00346770" w:rsidP="00346770">
      <w:pPr>
        <w:jc w:val="center"/>
        <w:rPr>
          <w:rFonts w:ascii="Arial" w:hAnsi="Arial" w:cs="Arial"/>
          <w:b/>
        </w:rPr>
      </w:pPr>
      <w:r w:rsidRPr="00346770">
        <w:rPr>
          <w:rFonts w:ascii="Arial" w:hAnsi="Arial" w:cs="Arial"/>
          <w:b/>
        </w:rPr>
        <w:t>ПОСТАНОВЛЯЮ:</w:t>
      </w:r>
    </w:p>
    <w:p w:rsidR="00346770" w:rsidRPr="00346770" w:rsidRDefault="00346770" w:rsidP="00346770">
      <w:pPr>
        <w:jc w:val="center"/>
        <w:rPr>
          <w:rFonts w:ascii="Arial" w:hAnsi="Arial" w:cs="Arial"/>
          <w:b/>
        </w:rPr>
      </w:pP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1. Установить предельный уровень соотношения среднемесячной заработной платы руководителей, их заместителей, главных бухгалтеров муниципальных  учреждений, муниципальных унитарных предприятий  муници</w:t>
      </w:r>
      <w:r>
        <w:rPr>
          <w:rFonts w:ascii="Arial" w:hAnsi="Arial" w:cs="Arial"/>
        </w:rPr>
        <w:t>пального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>»  и средней месячной заработной платы работников (без учета заработной платы руководителя, заместителей руководителя, главного бухгалтера) этих учрежден</w:t>
      </w:r>
      <w:r w:rsidR="001272DF">
        <w:rPr>
          <w:rFonts w:ascii="Arial" w:hAnsi="Arial" w:cs="Arial"/>
        </w:rPr>
        <w:t>ий, предприятий  до 2</w:t>
      </w:r>
      <w:bookmarkStart w:id="0" w:name="_GoBack"/>
      <w:bookmarkEnd w:id="0"/>
      <w:r w:rsidRPr="00346770">
        <w:rPr>
          <w:rFonts w:ascii="Arial" w:hAnsi="Arial" w:cs="Arial"/>
        </w:rPr>
        <w:t>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Соотношение среднемесячной заработной платы руководителей, их заместителей и главных бухгалтеров муниципальных учреждений,  муниципальных унитарных предприятий муниципа</w:t>
      </w:r>
      <w:r>
        <w:rPr>
          <w:rFonts w:ascii="Arial" w:hAnsi="Arial" w:cs="Arial"/>
        </w:rPr>
        <w:t>льного 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 xml:space="preserve">» и среднемесячной заработной платы работников этих учреждений, предприятий формируемой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 расчета соотношения среднемесячной заработной платы; 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lastRenderedPageBreak/>
        <w:t>2. Утвердить Порядок расчета соотношения среднемесячной заработной платы (приложение);</w:t>
      </w:r>
    </w:p>
    <w:p w:rsidR="00346770" w:rsidRPr="00346770" w:rsidRDefault="00346770" w:rsidP="0034677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3. Опубликовать настоящее постановление в газете «Вест</w:t>
      </w:r>
      <w:r>
        <w:rPr>
          <w:rFonts w:ascii="Arial" w:hAnsi="Arial" w:cs="Arial"/>
        </w:rPr>
        <w:t>ник» МО 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>», а также разместить на официаль</w:t>
      </w:r>
      <w:r>
        <w:rPr>
          <w:rFonts w:ascii="Arial" w:hAnsi="Arial" w:cs="Arial"/>
        </w:rPr>
        <w:t>ном сайте МО 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>» в информационно-телекоммуникационной сети "Интернет";</w:t>
      </w:r>
    </w:p>
    <w:p w:rsidR="00346770" w:rsidRPr="00346770" w:rsidRDefault="00346770" w:rsidP="00346770">
      <w:pPr>
        <w:ind w:firstLine="708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4.</w:t>
      </w:r>
      <w:r w:rsidRPr="00346770">
        <w:t xml:space="preserve"> </w:t>
      </w:r>
      <w:r w:rsidRPr="00346770">
        <w:rPr>
          <w:rFonts w:ascii="Arial" w:hAnsi="Arial" w:cs="Arial"/>
        </w:rPr>
        <w:t>Настоящее Постановление вступает в силу со дня его официального   опубликования и   распространяет свое действие на правоотношения, возникшие с 1 января  2017 года;</w:t>
      </w:r>
    </w:p>
    <w:p w:rsidR="00346770" w:rsidRPr="00346770" w:rsidRDefault="00346770" w:rsidP="0034677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5. Контроль по исполнению настоящего постановления оставляю за собой.</w:t>
      </w:r>
    </w:p>
    <w:p w:rsidR="00346770" w:rsidRPr="00346770" w:rsidRDefault="00346770" w:rsidP="003467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6770" w:rsidRPr="00346770" w:rsidRDefault="00346770" w:rsidP="003467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6770" w:rsidRPr="00346770" w:rsidRDefault="00346770" w:rsidP="003467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>»</w:t>
      </w:r>
    </w:p>
    <w:p w:rsidR="00346770" w:rsidRPr="00346770" w:rsidRDefault="00346770" w:rsidP="003467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  <w:r w:rsidRPr="00346770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346770" w:rsidRPr="00346770" w:rsidRDefault="00346770" w:rsidP="003467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6770" w:rsidRPr="00346770" w:rsidRDefault="00346770" w:rsidP="00346770">
      <w:pPr>
        <w:jc w:val="right"/>
        <w:rPr>
          <w:rFonts w:ascii="Courier New" w:hAnsi="Courier New" w:cs="Courier New"/>
          <w:sz w:val="22"/>
          <w:szCs w:val="22"/>
        </w:rPr>
      </w:pPr>
      <w:r w:rsidRPr="00346770">
        <w:rPr>
          <w:rFonts w:ascii="Courier New" w:hAnsi="Courier New" w:cs="Courier New"/>
          <w:sz w:val="22"/>
          <w:szCs w:val="22"/>
        </w:rPr>
        <w:t>Приложение</w:t>
      </w:r>
    </w:p>
    <w:p w:rsidR="00346770" w:rsidRPr="00346770" w:rsidRDefault="00346770" w:rsidP="00346770">
      <w:pPr>
        <w:jc w:val="right"/>
        <w:rPr>
          <w:rFonts w:ascii="Courier New" w:hAnsi="Courier New" w:cs="Courier New"/>
          <w:sz w:val="22"/>
          <w:szCs w:val="22"/>
        </w:rPr>
      </w:pPr>
      <w:r w:rsidRPr="0034677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46770" w:rsidRPr="00346770" w:rsidRDefault="00346770" w:rsidP="0034677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proofErr w:type="spellStart"/>
      <w:r>
        <w:rPr>
          <w:rFonts w:ascii="Courier New" w:hAnsi="Courier New" w:cs="Courier New"/>
          <w:sz w:val="22"/>
          <w:szCs w:val="22"/>
        </w:rPr>
        <w:t>Люры</w:t>
      </w:r>
      <w:proofErr w:type="spellEnd"/>
      <w:r w:rsidRPr="00346770">
        <w:rPr>
          <w:rFonts w:ascii="Courier New" w:hAnsi="Courier New" w:cs="Courier New"/>
          <w:sz w:val="22"/>
          <w:szCs w:val="22"/>
        </w:rPr>
        <w:t>»</w:t>
      </w:r>
    </w:p>
    <w:p w:rsidR="00346770" w:rsidRPr="00346770" w:rsidRDefault="00346770" w:rsidP="00346770">
      <w:pPr>
        <w:jc w:val="right"/>
        <w:rPr>
          <w:rFonts w:ascii="Courier New" w:hAnsi="Courier New" w:cs="Courier New"/>
          <w:sz w:val="22"/>
          <w:szCs w:val="22"/>
        </w:rPr>
      </w:pPr>
      <w:r w:rsidRPr="00346770">
        <w:rPr>
          <w:rFonts w:ascii="Courier New" w:hAnsi="Courier New" w:cs="Courier New"/>
          <w:sz w:val="22"/>
          <w:szCs w:val="22"/>
        </w:rPr>
        <w:t>От 30.12.2016 г. №</w:t>
      </w:r>
      <w:r>
        <w:rPr>
          <w:rFonts w:ascii="Courier New" w:hAnsi="Courier New" w:cs="Courier New"/>
          <w:sz w:val="22"/>
          <w:szCs w:val="22"/>
        </w:rPr>
        <w:t>61</w:t>
      </w:r>
      <w:r w:rsidRPr="00346770">
        <w:rPr>
          <w:rFonts w:ascii="Courier New" w:hAnsi="Courier New" w:cs="Courier New"/>
          <w:sz w:val="22"/>
          <w:szCs w:val="22"/>
        </w:rPr>
        <w:t xml:space="preserve">     </w:t>
      </w:r>
    </w:p>
    <w:p w:rsidR="00346770" w:rsidRPr="00346770" w:rsidRDefault="00346770" w:rsidP="00346770">
      <w:pPr>
        <w:jc w:val="right"/>
        <w:rPr>
          <w:rFonts w:ascii="Courier New" w:hAnsi="Courier New" w:cs="Courier New"/>
        </w:rPr>
      </w:pPr>
      <w:r w:rsidRPr="00346770">
        <w:rPr>
          <w:b/>
          <w:bCs/>
        </w:rPr>
        <w:t> </w:t>
      </w:r>
    </w:p>
    <w:p w:rsidR="00346770" w:rsidRPr="00346770" w:rsidRDefault="00346770" w:rsidP="00346770">
      <w:pPr>
        <w:jc w:val="center"/>
        <w:rPr>
          <w:rFonts w:ascii="Arial" w:hAnsi="Arial" w:cs="Arial"/>
          <w:sz w:val="30"/>
          <w:szCs w:val="30"/>
        </w:rPr>
      </w:pPr>
      <w:r w:rsidRPr="00346770">
        <w:rPr>
          <w:rFonts w:ascii="Arial" w:hAnsi="Arial" w:cs="Arial"/>
          <w:b/>
          <w:bCs/>
          <w:sz w:val="30"/>
          <w:szCs w:val="30"/>
        </w:rPr>
        <w:t xml:space="preserve">Порядок </w:t>
      </w:r>
    </w:p>
    <w:p w:rsidR="00346770" w:rsidRPr="00346770" w:rsidRDefault="00346770" w:rsidP="00346770">
      <w:pPr>
        <w:jc w:val="center"/>
        <w:rPr>
          <w:rFonts w:ascii="Arial" w:hAnsi="Arial" w:cs="Arial"/>
          <w:sz w:val="30"/>
          <w:szCs w:val="30"/>
        </w:rPr>
      </w:pPr>
      <w:r w:rsidRPr="00346770">
        <w:rPr>
          <w:rFonts w:ascii="Arial" w:hAnsi="Arial" w:cs="Arial"/>
          <w:b/>
          <w:bCs/>
          <w:sz w:val="30"/>
          <w:szCs w:val="30"/>
        </w:rPr>
        <w:t>расчета соотношения среднемесячной заработной платы</w:t>
      </w:r>
    </w:p>
    <w:p w:rsidR="00346770" w:rsidRPr="00346770" w:rsidRDefault="00346770" w:rsidP="00346770">
      <w:pPr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 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 xml:space="preserve">1. </w:t>
      </w:r>
      <w:proofErr w:type="gramStart"/>
      <w:r w:rsidRPr="00346770">
        <w:rPr>
          <w:rFonts w:ascii="Arial" w:hAnsi="Arial" w:cs="Arial"/>
        </w:rPr>
        <w:t xml:space="preserve">Настоящий Порядок устанавливает единый порядок расчета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унитарных предприятий (далее учреждений, предприятий) муниципального </w:t>
      </w:r>
      <w:r>
        <w:rPr>
          <w:rFonts w:ascii="Arial" w:hAnsi="Arial" w:cs="Arial"/>
        </w:rPr>
        <w:t>образования «</w:t>
      </w:r>
      <w:proofErr w:type="spellStart"/>
      <w:r>
        <w:rPr>
          <w:rFonts w:ascii="Arial" w:hAnsi="Arial" w:cs="Arial"/>
        </w:rPr>
        <w:t>Люры</w:t>
      </w:r>
      <w:proofErr w:type="spellEnd"/>
      <w:r w:rsidRPr="00346770">
        <w:rPr>
          <w:rFonts w:ascii="Arial" w:hAnsi="Arial" w:cs="Arial"/>
        </w:rPr>
        <w:t>» для определения предельного уровня соотношения среднемесячной заработной платы руководителей, их заместителей, главных бухгалтеров учреждений, предприятий и работников этих учреждений, предусмотренного Трудовым кодексом Российской Федерации.</w:t>
      </w:r>
      <w:proofErr w:type="gramEnd"/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2. Расчет соотношения среднемесячной заработной платы руководителей, их заместителей, главных бухгалтеров и среднемесячной заработной платы работников учреждений, предприятий производится по итогам календарного года.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При расчете соотношения среднемесячной заработной платы руководителя учреждения, предприятия и среднемесячной заработной платы работников этого учреждения, предприятия не учитываются как в списочном составе работников, так и в фактически начисленной заработной плате работников учреждения, предприятия показатели по  руководителю, заместителю (и) руководителя и главному бухгалтеру.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Расчет соотношения среднемесячной заработной платы руководителя, его заместителя и главного бухгалтера учреждения, организации и среднемесячной заработной платы работников этого учреждения, организации производится отдельно по должностям руководителя, заместителя руководителя и главного бухгалтера учреждения.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 xml:space="preserve">В случаях выполнения работы руководителем, заместителем руководителя, главным бухгалтером по совмещению профессий (должностей), при расчете их  среднемесячной заработной платы и среднемесячной заработной платы работников этого учреждения, предприятия учитывается фактически начисленная заработная </w:t>
      </w:r>
      <w:proofErr w:type="gramStart"/>
      <w:r w:rsidRPr="00346770">
        <w:rPr>
          <w:rFonts w:ascii="Arial" w:hAnsi="Arial" w:cs="Arial"/>
        </w:rPr>
        <w:t>плата</w:t>
      </w:r>
      <w:proofErr w:type="gramEnd"/>
      <w:r w:rsidRPr="00346770">
        <w:rPr>
          <w:rFonts w:ascii="Arial" w:hAnsi="Arial" w:cs="Arial"/>
        </w:rPr>
        <w:t xml:space="preserve"> как по основной работе, так и при совмещении профессий (должностей) в целом.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lastRenderedPageBreak/>
        <w:t>При работе заместителем руководителя, главным бухгалтером по совместительству при расчете их  среднемесячной заработной платы и среднемесячной заработной платы работников этого учреждения, предприятия учитывается только фактически начисленная заработная плата по должностям заместителя руководителя, главного бухгалтера.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3. При расчете среднемесячной заработной платы работников учреждения учитываются: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а) начисленная заработная плата за отработанное время (включая стимулирующие выплаты по итогам работы), а также выплаты, обусловленные Положениями по оплате труда.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б) выплаты, исчисленные исходя из среднего заработка при исполнении работником трудовых обязанностей, для оплаты отпусков, а также для других случаев, предусмотренных Трудовым кодексом Российской Федерации.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4. Среднемесячная заработная плата работников учреждения, предприятия рассчитывается путем деления фактически начисленной заработной платы работников списочного состава на среднюю численность указанных работников за соответствующий календарный год и на 12 (количество месяцев в году).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Среднемесячная заработная плата руководителя учреждения, предприятия рассчитывается путем деления фактически начисленной заработной платы руководителю за календарный год на 12 (количество месяцев в году).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 При расчете среднемесячной заработной платы руководствоваться Постановлением Правительства РФ от 24.12.2007 г. № 922 «Об особенностях порядка исчисления средней заработной платы».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В случае если руководитель учреждения, предприятия отработал не полный календарный год, то расчет среднемесячной заработной платы руководителя производится исходя из фактически им отработанных полных календарных месяцев.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5. Соотношение среднемесячной заработной платы руководителя учреждения, предприятия и среднемесячной заработной платы работников этого учреждения, предприятия определяется путем деления среднемесячной заработной платы руководителя на среднемесячную заработную плату работников этого учреждения,</w:t>
      </w:r>
      <w:r>
        <w:rPr>
          <w:rFonts w:ascii="Arial" w:hAnsi="Arial" w:cs="Arial"/>
        </w:rPr>
        <w:t xml:space="preserve"> </w:t>
      </w:r>
      <w:r w:rsidRPr="00346770">
        <w:rPr>
          <w:rFonts w:ascii="Arial" w:hAnsi="Arial" w:cs="Arial"/>
        </w:rPr>
        <w:t>предприятия рассчитанной в соответствии с пунктом 4 настоящего Порядка.</w:t>
      </w:r>
    </w:p>
    <w:p w:rsidR="00346770" w:rsidRPr="00346770" w:rsidRDefault="00346770" w:rsidP="00346770">
      <w:pPr>
        <w:ind w:firstLine="851"/>
        <w:jc w:val="both"/>
        <w:rPr>
          <w:rFonts w:ascii="Arial" w:hAnsi="Arial" w:cs="Arial"/>
        </w:rPr>
      </w:pPr>
      <w:r w:rsidRPr="00346770">
        <w:rPr>
          <w:rFonts w:ascii="Arial" w:hAnsi="Arial" w:cs="Arial"/>
        </w:rPr>
        <w:t>Аналогичным образом рассчитывается соотношение среднемесячной заработной платой платы заместителя руководителя, главного бухгалтера учреждения и среднемесячной заработной платы работников учреждения, предприятия.</w:t>
      </w:r>
    </w:p>
    <w:p w:rsidR="00346770" w:rsidRPr="00346770" w:rsidRDefault="00346770" w:rsidP="00346770">
      <w:pPr>
        <w:spacing w:after="200"/>
        <w:rPr>
          <w:rFonts w:ascii="Calibri" w:hAnsi="Calibri"/>
          <w:sz w:val="22"/>
          <w:szCs w:val="22"/>
        </w:rPr>
      </w:pPr>
    </w:p>
    <w:p w:rsidR="00A418F2" w:rsidRDefault="00A418F2"/>
    <w:sectPr w:rsidR="00A4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D0"/>
    <w:rsid w:val="001272DF"/>
    <w:rsid w:val="00346770"/>
    <w:rsid w:val="00A418F2"/>
    <w:rsid w:val="00D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Valentinka</cp:lastModifiedBy>
  <cp:revision>3</cp:revision>
  <dcterms:created xsi:type="dcterms:W3CDTF">2017-01-17T04:25:00Z</dcterms:created>
  <dcterms:modified xsi:type="dcterms:W3CDTF">2017-01-18T08:46:00Z</dcterms:modified>
</cp:coreProperties>
</file>